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B4" w:rsidRPr="00715EB4" w:rsidRDefault="00715EB4" w:rsidP="00715EB4">
      <w:pPr>
        <w:spacing w:after="0"/>
        <w:rPr>
          <w:rFonts w:ascii="Helvetica" w:eastAsiaTheme="minorEastAsia" w:hAnsi="Helvetica"/>
          <w:color w:val="000000"/>
        </w:rPr>
      </w:pPr>
      <w:r w:rsidRPr="00715EB4">
        <w:rPr>
          <w:rFonts w:ascii="Helvetica" w:eastAsiaTheme="minorEastAsia" w:hAnsi="Helvetica"/>
          <w:color w:val="000000"/>
        </w:rPr>
        <w:t>Maureen M. Drees</w:t>
      </w:r>
    </w:p>
    <w:p w:rsidR="00715EB4" w:rsidRPr="00715EB4" w:rsidRDefault="00715EB4" w:rsidP="00715EB4">
      <w:pPr>
        <w:spacing w:after="0"/>
        <w:rPr>
          <w:rFonts w:ascii="Helvetica" w:eastAsiaTheme="minorEastAsia" w:hAnsi="Helvetica"/>
          <w:color w:val="000000"/>
        </w:rPr>
      </w:pPr>
      <w:r w:rsidRPr="00715EB4">
        <w:rPr>
          <w:rFonts w:ascii="Helvetica" w:eastAsiaTheme="minorEastAsia" w:hAnsi="Helvetica"/>
          <w:color w:val="000000"/>
        </w:rPr>
        <w:t>Chemistry Lesson Plans</w:t>
      </w:r>
    </w:p>
    <w:p w:rsidR="00F85579" w:rsidRDefault="001D4434" w:rsidP="00F85579">
      <w:pPr>
        <w:spacing w:after="0"/>
        <w:rPr>
          <w:rFonts w:ascii="Helvetica" w:eastAsiaTheme="minorEastAsia" w:hAnsi="Helvetica"/>
          <w:color w:val="000000"/>
        </w:rPr>
      </w:pPr>
      <w:r>
        <w:rPr>
          <w:rFonts w:ascii="Helvetica" w:eastAsiaTheme="minorEastAsia" w:hAnsi="Helvetica"/>
          <w:color w:val="000000"/>
        </w:rPr>
        <w:t>April 30-May 4</w:t>
      </w:r>
      <w:r w:rsidR="003C0EEB">
        <w:rPr>
          <w:rFonts w:ascii="Helvetica" w:eastAsiaTheme="minorEastAsia" w:hAnsi="Helvetica"/>
          <w:color w:val="000000"/>
        </w:rPr>
        <w:t>, 2018</w:t>
      </w:r>
    </w:p>
    <w:p w:rsidR="00CC0EBD" w:rsidRDefault="00F85579" w:rsidP="00F85579">
      <w:pPr>
        <w:spacing w:after="0"/>
        <w:rPr>
          <w:rFonts w:ascii="Helvetica" w:eastAsiaTheme="minorEastAsia" w:hAnsi="Helvetica"/>
          <w:color w:val="000000"/>
        </w:rPr>
      </w:pPr>
      <w:r>
        <w:rPr>
          <w:rFonts w:ascii="Helvetica" w:eastAsiaTheme="minorEastAsia" w:hAnsi="Helvetica"/>
          <w:color w:val="000000"/>
        </w:rPr>
        <w:t xml:space="preserve">Note:  </w:t>
      </w:r>
      <w:r w:rsidR="00DC37F2">
        <w:rPr>
          <w:rFonts w:ascii="Helvetica" w:eastAsiaTheme="minorEastAsia" w:hAnsi="Helvetica"/>
          <w:color w:val="000000"/>
        </w:rPr>
        <w:t xml:space="preserve"> </w:t>
      </w:r>
      <w:r w:rsidR="001D4434">
        <w:rPr>
          <w:rFonts w:ascii="Helvetica" w:eastAsiaTheme="minorEastAsia" w:hAnsi="Helvetica"/>
          <w:color w:val="000000"/>
        </w:rPr>
        <w:t>Wednesday is a 1</w:t>
      </w:r>
      <w:r w:rsidR="00CC0EBD">
        <w:rPr>
          <w:rFonts w:ascii="Helvetica" w:eastAsiaTheme="minorEastAsia" w:hAnsi="Helvetica"/>
          <w:color w:val="000000"/>
        </w:rPr>
        <w:t>:25 dismissal for professional development.</w:t>
      </w:r>
    </w:p>
    <w:p w:rsidR="00913EEB" w:rsidRDefault="00913EEB" w:rsidP="00F85579">
      <w:pPr>
        <w:spacing w:after="0"/>
        <w:rPr>
          <w:rFonts w:ascii="Helvetica" w:eastAsiaTheme="minorEastAsia" w:hAnsi="Helvetica"/>
          <w:color w:val="000000"/>
        </w:rPr>
      </w:pP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Essential concepts and skills emphasized in the week’s lessons will be highlighted.</w:t>
      </w: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Disciplinary Core Ideas</w:t>
      </w: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Life Science</w:t>
      </w: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1.</w:t>
      </w:r>
      <w:r w:rsidRPr="001D4434">
        <w:rPr>
          <w:rFonts w:ascii="Helvetica" w:eastAsiaTheme="minorEastAsia" w:hAnsi="Helvetica"/>
          <w:color w:val="000000"/>
        </w:rPr>
        <w:tab/>
        <w:t>From molecules to organisms:  Structures and processes</w:t>
      </w: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2.</w:t>
      </w:r>
      <w:r w:rsidRPr="001D4434">
        <w:rPr>
          <w:rFonts w:ascii="Helvetica" w:eastAsiaTheme="minorEastAsia" w:hAnsi="Helvetica"/>
          <w:color w:val="000000"/>
        </w:rPr>
        <w:tab/>
        <w:t>Ecosystems:  Interactions, energy, and dynamics</w:t>
      </w: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3.</w:t>
      </w:r>
      <w:r w:rsidRPr="001D4434">
        <w:rPr>
          <w:rFonts w:ascii="Helvetica" w:eastAsiaTheme="minorEastAsia" w:hAnsi="Helvetica"/>
          <w:color w:val="000000"/>
        </w:rPr>
        <w:tab/>
        <w:t>Heredity:  Inheritance and variation of traits</w:t>
      </w: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4.</w:t>
      </w:r>
      <w:r w:rsidRPr="001D4434">
        <w:rPr>
          <w:rFonts w:ascii="Helvetica" w:eastAsiaTheme="minorEastAsia" w:hAnsi="Helvetica"/>
          <w:color w:val="000000"/>
        </w:rPr>
        <w:tab/>
        <w:t>Biological Evolution:  Unity and diversity</w:t>
      </w: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Earth and Space Science</w:t>
      </w:r>
    </w:p>
    <w:p w:rsidR="00BC1F58" w:rsidRPr="001D4434" w:rsidRDefault="00BC1F58" w:rsidP="00BC1F58">
      <w:pPr>
        <w:pStyle w:val="ListParagraph"/>
        <w:numPr>
          <w:ilvl w:val="0"/>
          <w:numId w:val="6"/>
        </w:numPr>
        <w:spacing w:after="0"/>
        <w:rPr>
          <w:rFonts w:ascii="Helvetica" w:eastAsiaTheme="minorEastAsia" w:hAnsi="Helvetica"/>
          <w:color w:val="000000"/>
        </w:rPr>
      </w:pPr>
      <w:r w:rsidRPr="001D4434">
        <w:rPr>
          <w:rFonts w:ascii="Helvetica" w:eastAsiaTheme="minorEastAsia" w:hAnsi="Helvetica"/>
          <w:color w:val="000000"/>
        </w:rPr>
        <w:t>Earth’s place in the universe</w:t>
      </w:r>
    </w:p>
    <w:p w:rsidR="00BC1F58" w:rsidRPr="001D4434" w:rsidRDefault="00BC1F58" w:rsidP="00BC1F58">
      <w:pPr>
        <w:pStyle w:val="ListParagraph"/>
        <w:numPr>
          <w:ilvl w:val="0"/>
          <w:numId w:val="6"/>
        </w:numPr>
        <w:spacing w:after="0"/>
        <w:rPr>
          <w:rFonts w:ascii="Helvetica" w:eastAsiaTheme="minorEastAsia" w:hAnsi="Helvetica"/>
          <w:color w:val="000000"/>
        </w:rPr>
      </w:pPr>
      <w:r w:rsidRPr="001D4434">
        <w:rPr>
          <w:rFonts w:ascii="Helvetica" w:eastAsiaTheme="minorEastAsia" w:hAnsi="Helvetica"/>
          <w:color w:val="000000"/>
        </w:rPr>
        <w:t>Earth’s systems</w:t>
      </w:r>
    </w:p>
    <w:p w:rsidR="00BC1F58" w:rsidRPr="001D4434" w:rsidRDefault="00BC1F58" w:rsidP="00BC1F58">
      <w:pPr>
        <w:pStyle w:val="ListParagraph"/>
        <w:numPr>
          <w:ilvl w:val="0"/>
          <w:numId w:val="6"/>
        </w:numPr>
        <w:spacing w:after="0"/>
        <w:rPr>
          <w:rFonts w:ascii="Helvetica" w:eastAsiaTheme="minorEastAsia" w:hAnsi="Helvetica"/>
          <w:color w:val="000000"/>
        </w:rPr>
      </w:pPr>
      <w:r w:rsidRPr="001D4434">
        <w:rPr>
          <w:rFonts w:ascii="Helvetica" w:eastAsiaTheme="minorEastAsia" w:hAnsi="Helvetica"/>
          <w:color w:val="000000"/>
        </w:rPr>
        <w:t>Earth and human activity</w:t>
      </w: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Physical Science</w:t>
      </w:r>
    </w:p>
    <w:p w:rsidR="00BC1F58" w:rsidRPr="00CC4CD6" w:rsidRDefault="00BC1F58" w:rsidP="00BC1F58">
      <w:pPr>
        <w:pStyle w:val="ListParagraph"/>
        <w:numPr>
          <w:ilvl w:val="0"/>
          <w:numId w:val="7"/>
        </w:numPr>
        <w:spacing w:after="0"/>
        <w:rPr>
          <w:rFonts w:ascii="Helvetica" w:eastAsiaTheme="minorEastAsia" w:hAnsi="Helvetica"/>
          <w:b/>
          <w:color w:val="000000"/>
        </w:rPr>
      </w:pPr>
      <w:r w:rsidRPr="00CC4CD6">
        <w:rPr>
          <w:rFonts w:ascii="Helvetica" w:eastAsiaTheme="minorEastAsia" w:hAnsi="Helvetica"/>
          <w:b/>
          <w:color w:val="000000"/>
        </w:rPr>
        <w:t>Matter and its interactions</w:t>
      </w:r>
    </w:p>
    <w:p w:rsidR="00BC1F58" w:rsidRPr="001D4434" w:rsidRDefault="00BC1F58" w:rsidP="00BC1F58">
      <w:pPr>
        <w:pStyle w:val="ListParagraph"/>
        <w:numPr>
          <w:ilvl w:val="0"/>
          <w:numId w:val="7"/>
        </w:numPr>
        <w:spacing w:after="0"/>
        <w:rPr>
          <w:rFonts w:ascii="Helvetica" w:eastAsiaTheme="minorEastAsia" w:hAnsi="Helvetica"/>
          <w:color w:val="000000"/>
        </w:rPr>
      </w:pPr>
      <w:r w:rsidRPr="001D4434">
        <w:rPr>
          <w:rFonts w:ascii="Helvetica" w:eastAsiaTheme="minorEastAsia" w:hAnsi="Helvetica"/>
          <w:color w:val="000000"/>
        </w:rPr>
        <w:t>Motion and stability:  Forces and interactions</w:t>
      </w:r>
    </w:p>
    <w:p w:rsidR="00BC1F58" w:rsidRPr="001D4434" w:rsidRDefault="00BC1F58" w:rsidP="00BC1F58">
      <w:pPr>
        <w:pStyle w:val="ListParagraph"/>
        <w:numPr>
          <w:ilvl w:val="0"/>
          <w:numId w:val="7"/>
        </w:numPr>
        <w:spacing w:after="0"/>
        <w:rPr>
          <w:rFonts w:ascii="Helvetica" w:eastAsiaTheme="minorEastAsia" w:hAnsi="Helvetica"/>
          <w:color w:val="000000"/>
        </w:rPr>
      </w:pPr>
      <w:r w:rsidRPr="001D4434">
        <w:rPr>
          <w:rFonts w:ascii="Helvetica" w:eastAsiaTheme="minorEastAsia" w:hAnsi="Helvetica"/>
          <w:color w:val="000000"/>
        </w:rPr>
        <w:t>Energy</w:t>
      </w:r>
    </w:p>
    <w:p w:rsidR="00BC1F58" w:rsidRPr="001D4434" w:rsidRDefault="00BC1F58" w:rsidP="00BC1F58">
      <w:pPr>
        <w:pStyle w:val="ListParagraph"/>
        <w:numPr>
          <w:ilvl w:val="0"/>
          <w:numId w:val="7"/>
        </w:numPr>
        <w:spacing w:after="0"/>
        <w:rPr>
          <w:rFonts w:ascii="Helvetica" w:eastAsiaTheme="minorEastAsia" w:hAnsi="Helvetica"/>
          <w:color w:val="000000"/>
        </w:rPr>
      </w:pPr>
      <w:r w:rsidRPr="001D4434">
        <w:rPr>
          <w:rFonts w:ascii="Helvetica" w:eastAsiaTheme="minorEastAsia" w:hAnsi="Helvetica"/>
          <w:color w:val="000000"/>
        </w:rPr>
        <w:t xml:space="preserve">Waves and their applications in technologies for information </w:t>
      </w:r>
      <w:r w:rsidRPr="001D4434">
        <w:rPr>
          <w:rFonts w:ascii="Helvetica" w:eastAsiaTheme="minorEastAsia" w:hAnsi="Helvetica"/>
          <w:color w:val="000000"/>
        </w:rPr>
        <w:tab/>
        <w:t>transfer</w:t>
      </w:r>
    </w:p>
    <w:p w:rsidR="00BC1F58" w:rsidRPr="001D4434" w:rsidRDefault="00BC1F58" w:rsidP="00BC1F58">
      <w:pPr>
        <w:spacing w:after="0"/>
        <w:rPr>
          <w:rFonts w:ascii="Helvetica" w:eastAsiaTheme="minorEastAsia" w:hAnsi="Helvetica"/>
          <w:color w:val="000000"/>
        </w:rPr>
      </w:pPr>
      <w:r w:rsidRPr="001D4434">
        <w:rPr>
          <w:rFonts w:ascii="Helvetica" w:eastAsiaTheme="minorEastAsia" w:hAnsi="Helvetica"/>
          <w:color w:val="000000"/>
        </w:rPr>
        <w:t>Science and Engineering Practices</w:t>
      </w:r>
    </w:p>
    <w:p w:rsidR="00BC1F58" w:rsidRPr="00CC4CD6" w:rsidRDefault="00BC1F58" w:rsidP="00BC1F58">
      <w:pPr>
        <w:pStyle w:val="ListParagraph"/>
        <w:numPr>
          <w:ilvl w:val="0"/>
          <w:numId w:val="8"/>
        </w:numPr>
        <w:spacing w:after="0"/>
        <w:rPr>
          <w:rFonts w:ascii="Helvetica" w:eastAsiaTheme="minorEastAsia" w:hAnsi="Helvetica"/>
          <w:b/>
          <w:color w:val="000000"/>
        </w:rPr>
      </w:pPr>
      <w:r w:rsidRPr="00CC4CD6">
        <w:rPr>
          <w:rFonts w:ascii="Helvetica" w:eastAsiaTheme="minorEastAsia" w:hAnsi="Helvetica"/>
          <w:b/>
          <w:color w:val="000000"/>
        </w:rPr>
        <w:t>Asking questions and defining problems</w:t>
      </w:r>
    </w:p>
    <w:p w:rsidR="00BC1F58" w:rsidRPr="00CC4CD6" w:rsidRDefault="00BC1F58" w:rsidP="00BC1F58">
      <w:pPr>
        <w:pStyle w:val="ListParagraph"/>
        <w:numPr>
          <w:ilvl w:val="0"/>
          <w:numId w:val="8"/>
        </w:numPr>
        <w:spacing w:after="0"/>
        <w:rPr>
          <w:rFonts w:ascii="Helvetica" w:eastAsiaTheme="minorEastAsia" w:hAnsi="Helvetica"/>
          <w:b/>
          <w:color w:val="000000"/>
        </w:rPr>
      </w:pPr>
      <w:r w:rsidRPr="00CC4CD6">
        <w:rPr>
          <w:rFonts w:ascii="Helvetica" w:eastAsiaTheme="minorEastAsia" w:hAnsi="Helvetica"/>
          <w:b/>
          <w:color w:val="000000"/>
        </w:rPr>
        <w:t>Developing and using models</w:t>
      </w:r>
    </w:p>
    <w:p w:rsidR="00BC1F58" w:rsidRPr="001D4434" w:rsidRDefault="00BC1F58" w:rsidP="00BC1F58">
      <w:pPr>
        <w:pStyle w:val="ListParagraph"/>
        <w:numPr>
          <w:ilvl w:val="0"/>
          <w:numId w:val="8"/>
        </w:numPr>
        <w:spacing w:after="0"/>
        <w:rPr>
          <w:rFonts w:ascii="Helvetica" w:eastAsiaTheme="minorEastAsia" w:hAnsi="Helvetica"/>
          <w:color w:val="000000"/>
        </w:rPr>
      </w:pPr>
      <w:r w:rsidRPr="001D4434">
        <w:rPr>
          <w:rFonts w:ascii="Helvetica" w:eastAsiaTheme="minorEastAsia" w:hAnsi="Helvetica"/>
          <w:color w:val="000000"/>
        </w:rPr>
        <w:t>Planning and carrying out investigations</w:t>
      </w:r>
    </w:p>
    <w:p w:rsidR="00BC1F58" w:rsidRPr="00CC4CD6" w:rsidRDefault="00BC1F58" w:rsidP="00BC1F58">
      <w:pPr>
        <w:pStyle w:val="ListParagraph"/>
        <w:numPr>
          <w:ilvl w:val="0"/>
          <w:numId w:val="8"/>
        </w:numPr>
        <w:spacing w:after="0"/>
        <w:rPr>
          <w:rFonts w:ascii="Helvetica" w:eastAsiaTheme="minorEastAsia" w:hAnsi="Helvetica"/>
          <w:b/>
          <w:color w:val="000000"/>
        </w:rPr>
      </w:pPr>
      <w:r w:rsidRPr="00CC4CD6">
        <w:rPr>
          <w:rFonts w:ascii="Helvetica" w:eastAsiaTheme="minorEastAsia" w:hAnsi="Helvetica"/>
          <w:b/>
          <w:color w:val="000000"/>
        </w:rPr>
        <w:t>Analyzing and interpreting data</w:t>
      </w:r>
    </w:p>
    <w:p w:rsidR="00BC1F58" w:rsidRPr="00CC4CD6" w:rsidRDefault="00BC1F58" w:rsidP="00BC1F58">
      <w:pPr>
        <w:pStyle w:val="ListParagraph"/>
        <w:numPr>
          <w:ilvl w:val="0"/>
          <w:numId w:val="8"/>
        </w:numPr>
        <w:spacing w:after="0"/>
        <w:rPr>
          <w:rFonts w:ascii="Helvetica" w:eastAsiaTheme="minorEastAsia" w:hAnsi="Helvetica"/>
          <w:b/>
          <w:color w:val="000000"/>
        </w:rPr>
      </w:pPr>
      <w:r w:rsidRPr="00CC4CD6">
        <w:rPr>
          <w:rFonts w:ascii="Helvetica" w:eastAsiaTheme="minorEastAsia" w:hAnsi="Helvetica"/>
          <w:b/>
          <w:color w:val="000000"/>
        </w:rPr>
        <w:t>Using mathematics and computational thinking</w:t>
      </w:r>
    </w:p>
    <w:p w:rsidR="00BC1F58" w:rsidRPr="001D4434" w:rsidRDefault="00BC1F58" w:rsidP="00BC1F58">
      <w:pPr>
        <w:pStyle w:val="ListParagraph"/>
        <w:numPr>
          <w:ilvl w:val="0"/>
          <w:numId w:val="8"/>
        </w:numPr>
        <w:spacing w:after="0"/>
        <w:rPr>
          <w:rFonts w:ascii="Helvetica" w:eastAsiaTheme="minorEastAsia" w:hAnsi="Helvetica"/>
          <w:color w:val="000000"/>
        </w:rPr>
      </w:pPr>
      <w:r w:rsidRPr="001D4434">
        <w:rPr>
          <w:rFonts w:ascii="Helvetica" w:eastAsiaTheme="minorEastAsia" w:hAnsi="Helvetica"/>
          <w:color w:val="000000"/>
        </w:rPr>
        <w:t>Constructing explanations and designing solutions</w:t>
      </w:r>
    </w:p>
    <w:p w:rsidR="00BC1F58" w:rsidRPr="001D4434" w:rsidRDefault="00BC1F58" w:rsidP="00BC1F58">
      <w:pPr>
        <w:pStyle w:val="ListParagraph"/>
        <w:numPr>
          <w:ilvl w:val="0"/>
          <w:numId w:val="8"/>
        </w:numPr>
        <w:spacing w:after="0"/>
        <w:rPr>
          <w:rFonts w:ascii="Helvetica" w:eastAsiaTheme="minorEastAsia" w:hAnsi="Helvetica"/>
          <w:color w:val="000000"/>
        </w:rPr>
      </w:pPr>
      <w:r w:rsidRPr="001D4434">
        <w:rPr>
          <w:rFonts w:ascii="Helvetica" w:eastAsiaTheme="minorEastAsia" w:hAnsi="Helvetica"/>
          <w:color w:val="000000"/>
        </w:rPr>
        <w:t>Engaging in argument from evidence</w:t>
      </w:r>
    </w:p>
    <w:p w:rsidR="00BC1F58" w:rsidRPr="001D4434" w:rsidRDefault="00BC1F58" w:rsidP="00BC1F58">
      <w:pPr>
        <w:pStyle w:val="ListParagraph"/>
        <w:numPr>
          <w:ilvl w:val="0"/>
          <w:numId w:val="8"/>
        </w:numPr>
        <w:spacing w:after="0"/>
        <w:rPr>
          <w:rFonts w:ascii="Helvetica" w:eastAsiaTheme="minorEastAsia" w:hAnsi="Helvetica"/>
          <w:color w:val="000000"/>
        </w:rPr>
      </w:pPr>
      <w:r w:rsidRPr="001D4434">
        <w:rPr>
          <w:rFonts w:ascii="Helvetica" w:eastAsiaTheme="minorEastAsia" w:hAnsi="Helvetica"/>
          <w:color w:val="000000"/>
        </w:rPr>
        <w:t>Obtaining, evaluating, and communicating information</w:t>
      </w:r>
    </w:p>
    <w:p w:rsidR="00BC1F58" w:rsidRPr="001D4434" w:rsidRDefault="00BC1F58" w:rsidP="00BC1F58">
      <w:pPr>
        <w:spacing w:after="0"/>
        <w:rPr>
          <w:rFonts w:ascii="Helvetica" w:eastAsiaTheme="minorEastAsia" w:hAnsi="Helvetica"/>
          <w:color w:val="000000"/>
        </w:rPr>
      </w:pPr>
      <w:proofErr w:type="gramStart"/>
      <w:r w:rsidRPr="001D4434">
        <w:rPr>
          <w:rFonts w:ascii="Helvetica" w:eastAsiaTheme="minorEastAsia" w:hAnsi="Helvetica"/>
          <w:color w:val="000000"/>
        </w:rPr>
        <w:t>Cross-Cutting</w:t>
      </w:r>
      <w:proofErr w:type="gramEnd"/>
      <w:r w:rsidRPr="001D4434">
        <w:rPr>
          <w:rFonts w:ascii="Helvetica" w:eastAsiaTheme="minorEastAsia" w:hAnsi="Helvetica"/>
          <w:color w:val="000000"/>
        </w:rPr>
        <w:t xml:space="preserve"> Concepts</w:t>
      </w:r>
    </w:p>
    <w:p w:rsidR="00BC1F58" w:rsidRPr="001D4434" w:rsidRDefault="00BC1F58" w:rsidP="00BC1F58">
      <w:pPr>
        <w:pStyle w:val="ListParagraph"/>
        <w:numPr>
          <w:ilvl w:val="0"/>
          <w:numId w:val="9"/>
        </w:numPr>
        <w:spacing w:after="0"/>
        <w:rPr>
          <w:rFonts w:ascii="Helvetica" w:eastAsiaTheme="minorEastAsia" w:hAnsi="Helvetica"/>
          <w:color w:val="000000"/>
        </w:rPr>
      </w:pPr>
      <w:r w:rsidRPr="001D4434">
        <w:rPr>
          <w:rFonts w:ascii="Helvetica" w:eastAsiaTheme="minorEastAsia" w:hAnsi="Helvetica"/>
          <w:color w:val="000000"/>
        </w:rPr>
        <w:t>Patterns</w:t>
      </w:r>
    </w:p>
    <w:p w:rsidR="00BC1F58" w:rsidRPr="001D4434" w:rsidRDefault="00BC1F58" w:rsidP="00BC1F58">
      <w:pPr>
        <w:pStyle w:val="ListParagraph"/>
        <w:numPr>
          <w:ilvl w:val="0"/>
          <w:numId w:val="9"/>
        </w:numPr>
        <w:spacing w:after="0"/>
        <w:rPr>
          <w:rFonts w:ascii="Helvetica" w:eastAsiaTheme="minorEastAsia" w:hAnsi="Helvetica"/>
          <w:color w:val="000000"/>
        </w:rPr>
      </w:pPr>
      <w:r w:rsidRPr="001D4434">
        <w:rPr>
          <w:rFonts w:ascii="Helvetica" w:eastAsiaTheme="minorEastAsia" w:hAnsi="Helvetica"/>
          <w:color w:val="000000"/>
        </w:rPr>
        <w:t>Cause and effect</w:t>
      </w:r>
    </w:p>
    <w:p w:rsidR="00BC1F58" w:rsidRPr="00CC4CD6" w:rsidRDefault="00BC1F58" w:rsidP="00BC1F58">
      <w:pPr>
        <w:pStyle w:val="ListParagraph"/>
        <w:numPr>
          <w:ilvl w:val="0"/>
          <w:numId w:val="9"/>
        </w:numPr>
        <w:spacing w:after="0"/>
        <w:rPr>
          <w:rFonts w:ascii="Helvetica" w:eastAsiaTheme="minorEastAsia" w:hAnsi="Helvetica"/>
          <w:b/>
          <w:color w:val="000000"/>
        </w:rPr>
      </w:pPr>
      <w:r w:rsidRPr="00CC4CD6">
        <w:rPr>
          <w:rFonts w:ascii="Helvetica" w:eastAsiaTheme="minorEastAsia" w:hAnsi="Helvetica"/>
          <w:b/>
          <w:color w:val="000000"/>
        </w:rPr>
        <w:t>Scale, proportion, and quantity</w:t>
      </w:r>
    </w:p>
    <w:p w:rsidR="00BC1F58" w:rsidRPr="00CC4CD6" w:rsidRDefault="00BC1F58" w:rsidP="00BC1F58">
      <w:pPr>
        <w:pStyle w:val="ListParagraph"/>
        <w:numPr>
          <w:ilvl w:val="0"/>
          <w:numId w:val="9"/>
        </w:numPr>
        <w:spacing w:after="0"/>
        <w:rPr>
          <w:rFonts w:ascii="Helvetica" w:eastAsiaTheme="minorEastAsia" w:hAnsi="Helvetica"/>
          <w:b/>
          <w:color w:val="000000"/>
        </w:rPr>
      </w:pPr>
      <w:r w:rsidRPr="00CC4CD6">
        <w:rPr>
          <w:rFonts w:ascii="Helvetica" w:eastAsiaTheme="minorEastAsia" w:hAnsi="Helvetica"/>
          <w:b/>
          <w:color w:val="000000"/>
        </w:rPr>
        <w:t>Systems and system models</w:t>
      </w:r>
    </w:p>
    <w:p w:rsidR="00BC1F58" w:rsidRPr="00CC4CD6" w:rsidRDefault="00BC1F58" w:rsidP="00BC1F58">
      <w:pPr>
        <w:pStyle w:val="ListParagraph"/>
        <w:numPr>
          <w:ilvl w:val="0"/>
          <w:numId w:val="9"/>
        </w:numPr>
        <w:spacing w:after="0"/>
        <w:rPr>
          <w:rFonts w:ascii="Helvetica" w:eastAsiaTheme="minorEastAsia" w:hAnsi="Helvetica"/>
          <w:b/>
          <w:color w:val="000000"/>
        </w:rPr>
      </w:pPr>
      <w:r w:rsidRPr="00CC4CD6">
        <w:rPr>
          <w:rFonts w:ascii="Helvetica" w:eastAsiaTheme="minorEastAsia" w:hAnsi="Helvetica"/>
          <w:b/>
          <w:color w:val="000000"/>
        </w:rPr>
        <w:t>Energy and matter</w:t>
      </w:r>
    </w:p>
    <w:p w:rsidR="00BC1F58" w:rsidRPr="001D4434" w:rsidRDefault="00BC1F58" w:rsidP="00BC1F58">
      <w:pPr>
        <w:pStyle w:val="ListParagraph"/>
        <w:numPr>
          <w:ilvl w:val="0"/>
          <w:numId w:val="9"/>
        </w:numPr>
        <w:spacing w:after="0"/>
        <w:rPr>
          <w:rFonts w:ascii="Helvetica" w:eastAsiaTheme="minorEastAsia" w:hAnsi="Helvetica"/>
          <w:color w:val="000000"/>
        </w:rPr>
      </w:pPr>
      <w:r w:rsidRPr="001D4434">
        <w:rPr>
          <w:rFonts w:ascii="Helvetica" w:eastAsiaTheme="minorEastAsia" w:hAnsi="Helvetica"/>
          <w:color w:val="000000"/>
        </w:rPr>
        <w:t>Structure and function</w:t>
      </w:r>
    </w:p>
    <w:p w:rsidR="00BC1F58" w:rsidRPr="001D4434" w:rsidRDefault="00BC1F58" w:rsidP="00BC1F58">
      <w:pPr>
        <w:pStyle w:val="ListParagraph"/>
        <w:numPr>
          <w:ilvl w:val="0"/>
          <w:numId w:val="9"/>
        </w:numPr>
        <w:spacing w:after="0"/>
        <w:rPr>
          <w:rFonts w:ascii="Helvetica" w:eastAsiaTheme="minorEastAsia" w:hAnsi="Helvetica"/>
          <w:color w:val="000000"/>
        </w:rPr>
      </w:pPr>
      <w:r w:rsidRPr="001D4434">
        <w:rPr>
          <w:rFonts w:ascii="Helvetica" w:eastAsiaTheme="minorEastAsia" w:hAnsi="Helvetica"/>
          <w:color w:val="000000"/>
        </w:rPr>
        <w:t>Stability and change</w:t>
      </w:r>
    </w:p>
    <w:p w:rsidR="00BC1F58" w:rsidRPr="001D4434" w:rsidRDefault="00BC1F58" w:rsidP="00BC1F58">
      <w:pPr>
        <w:spacing w:after="0"/>
        <w:rPr>
          <w:rFonts w:ascii="Helvetica" w:eastAsiaTheme="minorEastAsia" w:hAnsi="Helvetica"/>
          <w:color w:val="000000"/>
        </w:rPr>
      </w:pPr>
    </w:p>
    <w:p w:rsidR="00AE633D" w:rsidRPr="001D4434" w:rsidRDefault="00AE633D" w:rsidP="00900908">
      <w:pPr>
        <w:spacing w:after="0"/>
        <w:rPr>
          <w:rFonts w:ascii="Helvetica" w:eastAsiaTheme="minorEastAsia" w:hAnsi="Helvetica"/>
          <w:color w:val="000000"/>
        </w:rPr>
      </w:pPr>
    </w:p>
    <w:p w:rsidR="00FA6FFB" w:rsidRPr="0002124F" w:rsidRDefault="00FA6FFB" w:rsidP="00900908">
      <w:pPr>
        <w:spacing w:after="0"/>
        <w:rPr>
          <w:rFonts w:ascii="Helvetica" w:eastAsiaTheme="minorEastAsia" w:hAnsi="Helvetica"/>
          <w:color w:val="000000"/>
        </w:rPr>
      </w:pPr>
    </w:p>
    <w:p w:rsidR="00590559" w:rsidRPr="0002124F" w:rsidRDefault="00590559" w:rsidP="00900908">
      <w:pPr>
        <w:spacing w:after="0"/>
        <w:rPr>
          <w:rFonts w:ascii="Helvetica" w:eastAsiaTheme="minorEastAsia" w:hAnsi="Helvetica"/>
          <w:color w:val="000000"/>
        </w:rPr>
      </w:pPr>
    </w:p>
    <w:p w:rsidR="00590559" w:rsidRPr="0002124F" w:rsidRDefault="00590559" w:rsidP="00900908">
      <w:pPr>
        <w:spacing w:after="0"/>
        <w:rPr>
          <w:rFonts w:ascii="Helvetica" w:eastAsiaTheme="minorEastAsia" w:hAnsi="Helvetica"/>
          <w:color w:val="000000"/>
        </w:rPr>
      </w:pPr>
    </w:p>
    <w:p w:rsidR="00CC4CD6" w:rsidRDefault="00FA6FFB" w:rsidP="002558FB">
      <w:pPr>
        <w:spacing w:after="0"/>
        <w:rPr>
          <w:rFonts w:ascii="Helvetica" w:eastAsiaTheme="minorEastAsia" w:hAnsi="Helvetica"/>
          <w:color w:val="000000"/>
        </w:rPr>
      </w:pPr>
      <w:r>
        <w:rPr>
          <w:rFonts w:ascii="Helvetica" w:eastAsiaTheme="minorEastAsia" w:hAnsi="Helvetica"/>
          <w:color w:val="000000"/>
        </w:rPr>
        <w:t>Monday—</w:t>
      </w:r>
    </w:p>
    <w:p w:rsidR="00CC4CD6" w:rsidRPr="00CC4CD6" w:rsidRDefault="00CC4CD6" w:rsidP="00CC4CD6">
      <w:pPr>
        <w:pStyle w:val="ListParagraph"/>
        <w:numPr>
          <w:ilvl w:val="1"/>
          <w:numId w:val="9"/>
        </w:numPr>
        <w:spacing w:after="0"/>
        <w:rPr>
          <w:rFonts w:ascii="Helvetica" w:eastAsiaTheme="minorEastAsia" w:hAnsi="Helvetica"/>
          <w:color w:val="000000"/>
        </w:rPr>
      </w:pPr>
      <w:r w:rsidRPr="00CC4CD6">
        <w:rPr>
          <w:rFonts w:ascii="Helvetica" w:eastAsiaTheme="minorEastAsia" w:hAnsi="Helvetica"/>
          <w:color w:val="000000"/>
        </w:rPr>
        <w:t>Go over Chapter 8 Test, journal</w:t>
      </w:r>
    </w:p>
    <w:p w:rsidR="00CC4CD6" w:rsidRDefault="00CC4CD6" w:rsidP="00CC4CD6">
      <w:pPr>
        <w:pStyle w:val="ListParagraph"/>
        <w:numPr>
          <w:ilvl w:val="1"/>
          <w:numId w:val="9"/>
        </w:numPr>
        <w:spacing w:after="0"/>
        <w:rPr>
          <w:rFonts w:ascii="Helvetica" w:eastAsiaTheme="minorEastAsia" w:hAnsi="Helvetica"/>
          <w:color w:val="000000"/>
        </w:rPr>
      </w:pPr>
      <w:r>
        <w:rPr>
          <w:rFonts w:ascii="Helvetica" w:eastAsiaTheme="minorEastAsia" w:hAnsi="Helvetica"/>
          <w:color w:val="000000"/>
        </w:rPr>
        <w:t>Semester grades to this point</w:t>
      </w:r>
    </w:p>
    <w:p w:rsidR="00CC4CD6" w:rsidRDefault="00CC4CD6" w:rsidP="00CC4CD6">
      <w:pPr>
        <w:pStyle w:val="ListParagraph"/>
        <w:numPr>
          <w:ilvl w:val="1"/>
          <w:numId w:val="9"/>
        </w:numPr>
        <w:spacing w:after="0"/>
        <w:rPr>
          <w:rFonts w:ascii="Helvetica" w:eastAsiaTheme="minorEastAsia" w:hAnsi="Helvetica"/>
          <w:color w:val="000000"/>
        </w:rPr>
      </w:pPr>
      <w:r>
        <w:rPr>
          <w:rFonts w:ascii="Helvetica" w:eastAsiaTheme="minorEastAsia" w:hAnsi="Helvetica"/>
          <w:color w:val="000000"/>
        </w:rPr>
        <w:t>Clean out folders, save periodic table, VSEPR chart, 5 Types of Equations content frame</w:t>
      </w:r>
    </w:p>
    <w:p w:rsidR="006B2968" w:rsidRPr="00CC4CD6" w:rsidRDefault="00CC4CD6" w:rsidP="00CC4CD6">
      <w:pPr>
        <w:pStyle w:val="ListParagraph"/>
        <w:numPr>
          <w:ilvl w:val="1"/>
          <w:numId w:val="9"/>
        </w:numPr>
        <w:spacing w:after="0"/>
        <w:rPr>
          <w:rFonts w:ascii="Helvetica" w:eastAsiaTheme="minorEastAsia" w:hAnsi="Helvetica"/>
          <w:color w:val="000000"/>
        </w:rPr>
      </w:pPr>
      <w:r>
        <w:rPr>
          <w:rFonts w:ascii="Helvetica" w:eastAsiaTheme="minorEastAsia" w:hAnsi="Helvetica"/>
          <w:color w:val="000000"/>
        </w:rPr>
        <w:t>Chapter 9.1 Reading Guide—Calculating Quantities in a Reaction</w:t>
      </w:r>
    </w:p>
    <w:p w:rsidR="00582793" w:rsidRDefault="00582793" w:rsidP="00693D49">
      <w:pPr>
        <w:spacing w:after="0"/>
        <w:rPr>
          <w:rFonts w:ascii="Helvetica" w:eastAsiaTheme="minorEastAsia" w:hAnsi="Helvetica"/>
          <w:color w:val="000000"/>
        </w:rPr>
      </w:pPr>
    </w:p>
    <w:p w:rsidR="00CC4CD6" w:rsidRDefault="00693D49" w:rsidP="00693D49">
      <w:pPr>
        <w:spacing w:after="0"/>
        <w:rPr>
          <w:rFonts w:ascii="Helvetica" w:eastAsiaTheme="minorEastAsia" w:hAnsi="Helvetica"/>
          <w:color w:val="000000"/>
        </w:rPr>
      </w:pPr>
      <w:r>
        <w:rPr>
          <w:rFonts w:ascii="Helvetica" w:eastAsiaTheme="minorEastAsia" w:hAnsi="Helvetica"/>
          <w:color w:val="000000"/>
        </w:rPr>
        <w:t>Tuesday—</w:t>
      </w:r>
    </w:p>
    <w:p w:rsidR="00CC4CD6" w:rsidRPr="00CC4CD6" w:rsidRDefault="00CC4CD6" w:rsidP="00CC4CD6">
      <w:pPr>
        <w:pStyle w:val="ListParagraph"/>
        <w:numPr>
          <w:ilvl w:val="2"/>
          <w:numId w:val="9"/>
        </w:numPr>
        <w:spacing w:after="0"/>
        <w:rPr>
          <w:rFonts w:ascii="Helvetica" w:eastAsiaTheme="minorEastAsia" w:hAnsi="Helvetica"/>
          <w:color w:val="000000"/>
        </w:rPr>
      </w:pPr>
      <w:r w:rsidRPr="00CC4CD6">
        <w:rPr>
          <w:rFonts w:ascii="Helvetica" w:eastAsiaTheme="minorEastAsia" w:hAnsi="Helvetica"/>
          <w:color w:val="000000"/>
        </w:rPr>
        <w:t>Check 9.1 Reading Guide Calculating Quantities in a Reaction</w:t>
      </w:r>
    </w:p>
    <w:p w:rsidR="00CC4CD6" w:rsidRDefault="00CC4CD6" w:rsidP="00CC4CD6">
      <w:pPr>
        <w:pStyle w:val="ListParagraph"/>
        <w:numPr>
          <w:ilvl w:val="2"/>
          <w:numId w:val="9"/>
        </w:numPr>
        <w:spacing w:after="0"/>
        <w:rPr>
          <w:rFonts w:ascii="Helvetica" w:eastAsiaTheme="minorEastAsia" w:hAnsi="Helvetica"/>
          <w:color w:val="000000"/>
        </w:rPr>
      </w:pPr>
      <w:r>
        <w:rPr>
          <w:rFonts w:ascii="Helvetica" w:eastAsiaTheme="minorEastAsia" w:hAnsi="Helvetica"/>
          <w:color w:val="000000"/>
        </w:rPr>
        <w:t>Use glass beaker sets to help students understand that unequal amounts of reactants can be made, and usually are, involved in chemical reactions.  The reactant that runs out to the point that no more products can be formed limits the reaction.</w:t>
      </w:r>
    </w:p>
    <w:p w:rsidR="00CC4CD6" w:rsidRDefault="00CC4CD6" w:rsidP="00CC4CD6">
      <w:pPr>
        <w:pStyle w:val="ListParagraph"/>
        <w:numPr>
          <w:ilvl w:val="2"/>
          <w:numId w:val="9"/>
        </w:numPr>
        <w:spacing w:after="0"/>
        <w:rPr>
          <w:rFonts w:ascii="Helvetica" w:eastAsiaTheme="minorEastAsia" w:hAnsi="Helvetica"/>
          <w:color w:val="000000"/>
        </w:rPr>
      </w:pPr>
      <w:r>
        <w:rPr>
          <w:rFonts w:ascii="Helvetica" w:eastAsiaTheme="minorEastAsia" w:hAnsi="Helvetica"/>
          <w:color w:val="000000"/>
        </w:rPr>
        <w:t>Model, guided practice—Converting Between Amounts in Moles and Mass</w:t>
      </w:r>
    </w:p>
    <w:p w:rsidR="006B2968" w:rsidRPr="00CC4CD6" w:rsidRDefault="00CC4CD6" w:rsidP="00CC4CD6">
      <w:pPr>
        <w:pStyle w:val="ListParagraph"/>
        <w:numPr>
          <w:ilvl w:val="2"/>
          <w:numId w:val="9"/>
        </w:numPr>
        <w:spacing w:after="0"/>
        <w:rPr>
          <w:rFonts w:ascii="Helvetica" w:eastAsiaTheme="minorEastAsia" w:hAnsi="Helvetica"/>
          <w:color w:val="000000"/>
        </w:rPr>
      </w:pPr>
      <w:r>
        <w:rPr>
          <w:rFonts w:ascii="Helvetica" w:eastAsiaTheme="minorEastAsia" w:hAnsi="Helvetica"/>
          <w:color w:val="000000"/>
        </w:rPr>
        <w:t>PB 1-4 pg 307</w:t>
      </w:r>
    </w:p>
    <w:p w:rsidR="00C17EF5" w:rsidRDefault="00C17EF5" w:rsidP="00F85579">
      <w:pPr>
        <w:spacing w:after="0"/>
        <w:rPr>
          <w:rFonts w:ascii="Helvetica" w:eastAsiaTheme="minorEastAsia" w:hAnsi="Helvetica"/>
          <w:color w:val="000000"/>
        </w:rPr>
      </w:pPr>
    </w:p>
    <w:p w:rsidR="00CC4CD6" w:rsidRDefault="00657B23" w:rsidP="007302A7">
      <w:pPr>
        <w:spacing w:after="0"/>
        <w:rPr>
          <w:rFonts w:ascii="Helvetica" w:eastAsiaTheme="minorEastAsia" w:hAnsi="Helvetica"/>
          <w:color w:val="000000"/>
        </w:rPr>
      </w:pPr>
      <w:r>
        <w:rPr>
          <w:rFonts w:ascii="Helvetica" w:eastAsiaTheme="minorEastAsia" w:hAnsi="Helvetica"/>
          <w:color w:val="000000"/>
        </w:rPr>
        <w:t>Wednesday</w:t>
      </w:r>
      <w:r w:rsidR="00D449D1">
        <w:rPr>
          <w:rFonts w:ascii="Helvetica" w:eastAsiaTheme="minorEastAsia" w:hAnsi="Helvetica"/>
          <w:color w:val="000000"/>
        </w:rPr>
        <w:t>—</w:t>
      </w:r>
      <w:r w:rsidR="00C84C49">
        <w:rPr>
          <w:rFonts w:ascii="Helvetica" w:eastAsiaTheme="minorEastAsia" w:hAnsi="Helvetica"/>
          <w:color w:val="000000"/>
        </w:rPr>
        <w:t>shortened periods</w:t>
      </w:r>
    </w:p>
    <w:p w:rsidR="00CC4CD6" w:rsidRPr="00CC4CD6" w:rsidRDefault="00CC4CD6" w:rsidP="00CC4CD6">
      <w:pPr>
        <w:pStyle w:val="ListParagraph"/>
        <w:numPr>
          <w:ilvl w:val="3"/>
          <w:numId w:val="9"/>
        </w:numPr>
        <w:spacing w:after="0"/>
        <w:rPr>
          <w:rFonts w:ascii="Helvetica" w:eastAsiaTheme="minorEastAsia" w:hAnsi="Helvetica"/>
          <w:color w:val="000000"/>
        </w:rPr>
      </w:pPr>
      <w:r w:rsidRPr="00CC4CD6">
        <w:rPr>
          <w:rFonts w:ascii="Helvetica" w:eastAsiaTheme="minorEastAsia" w:hAnsi="Helvetica"/>
          <w:color w:val="000000"/>
        </w:rPr>
        <w:t>Check PB 1-4 pg 307</w:t>
      </w:r>
    </w:p>
    <w:p w:rsidR="006B2968" w:rsidRPr="00CC4CD6" w:rsidRDefault="00CC4CD6" w:rsidP="00CC4CD6">
      <w:pPr>
        <w:pStyle w:val="ListParagraph"/>
        <w:numPr>
          <w:ilvl w:val="3"/>
          <w:numId w:val="9"/>
        </w:numPr>
        <w:spacing w:after="0"/>
        <w:rPr>
          <w:rFonts w:ascii="Helvetica" w:eastAsiaTheme="minorEastAsia" w:hAnsi="Helvetica"/>
          <w:color w:val="000000"/>
        </w:rPr>
      </w:pPr>
      <w:r>
        <w:rPr>
          <w:rFonts w:ascii="Helvetica" w:eastAsiaTheme="minorEastAsia" w:hAnsi="Helvetica"/>
          <w:color w:val="000000"/>
        </w:rPr>
        <w:t>Board Problems—Mole Conversions, Mass Conversions</w:t>
      </w:r>
    </w:p>
    <w:p w:rsidR="00CC0EBD" w:rsidRDefault="00CC0EBD" w:rsidP="00CF2200">
      <w:pPr>
        <w:spacing w:after="0"/>
        <w:rPr>
          <w:rFonts w:ascii="Helvetica" w:eastAsiaTheme="minorEastAsia" w:hAnsi="Helvetica"/>
          <w:color w:val="000000"/>
        </w:rPr>
      </w:pPr>
    </w:p>
    <w:p w:rsidR="00CC4CD6" w:rsidRDefault="00657B23" w:rsidP="00CF2200">
      <w:pPr>
        <w:spacing w:after="0"/>
        <w:rPr>
          <w:rFonts w:ascii="Helvetica" w:eastAsiaTheme="minorEastAsia" w:hAnsi="Helvetica"/>
          <w:color w:val="000000"/>
        </w:rPr>
      </w:pPr>
      <w:r>
        <w:rPr>
          <w:rFonts w:ascii="Helvetica" w:eastAsiaTheme="minorEastAsia" w:hAnsi="Helvetica"/>
          <w:color w:val="000000"/>
        </w:rPr>
        <w:t>Thursd</w:t>
      </w:r>
      <w:r w:rsidR="007E123D">
        <w:rPr>
          <w:rFonts w:ascii="Helvetica" w:eastAsiaTheme="minorEastAsia" w:hAnsi="Helvetica"/>
          <w:color w:val="000000"/>
        </w:rPr>
        <w:t>ay—</w:t>
      </w:r>
    </w:p>
    <w:p w:rsidR="00CC4CD6" w:rsidRPr="00CC4CD6" w:rsidRDefault="00CC4CD6" w:rsidP="00CC4CD6">
      <w:pPr>
        <w:pStyle w:val="ListParagraph"/>
        <w:numPr>
          <w:ilvl w:val="4"/>
          <w:numId w:val="9"/>
        </w:numPr>
        <w:spacing w:after="0"/>
        <w:rPr>
          <w:rFonts w:ascii="Helvetica" w:eastAsiaTheme="minorEastAsia" w:hAnsi="Helvetica"/>
          <w:color w:val="000000"/>
        </w:rPr>
      </w:pPr>
      <w:r w:rsidRPr="00CC4CD6">
        <w:rPr>
          <w:rFonts w:ascii="Helvetica" w:eastAsiaTheme="minorEastAsia" w:hAnsi="Helvetica"/>
          <w:color w:val="000000"/>
        </w:rPr>
        <w:t xml:space="preserve">Model, guided practice—Problems Involving Number of Particles, look at </w:t>
      </w:r>
      <w:proofErr w:type="spellStart"/>
      <w:r w:rsidRPr="00CC4CD6">
        <w:rPr>
          <w:rFonts w:ascii="Helvetica" w:eastAsiaTheme="minorEastAsia" w:hAnsi="Helvetica"/>
          <w:color w:val="000000"/>
        </w:rPr>
        <w:t>Stoichiometry</w:t>
      </w:r>
      <w:proofErr w:type="spellEnd"/>
      <w:r w:rsidRPr="00CC4CD6">
        <w:rPr>
          <w:rFonts w:ascii="Helvetica" w:eastAsiaTheme="minorEastAsia" w:hAnsi="Helvetica"/>
          <w:color w:val="000000"/>
        </w:rPr>
        <w:t xml:space="preserve"> Chart</w:t>
      </w:r>
    </w:p>
    <w:p w:rsidR="006B2968" w:rsidRPr="00CC4CD6" w:rsidRDefault="00CC4CD6" w:rsidP="00CC4CD6">
      <w:pPr>
        <w:pStyle w:val="ListParagraph"/>
        <w:numPr>
          <w:ilvl w:val="4"/>
          <w:numId w:val="9"/>
        </w:numPr>
        <w:spacing w:after="0"/>
        <w:rPr>
          <w:rFonts w:ascii="Helvetica" w:eastAsiaTheme="minorEastAsia" w:hAnsi="Helvetica"/>
          <w:color w:val="000000"/>
        </w:rPr>
      </w:pPr>
      <w:r>
        <w:rPr>
          <w:rFonts w:ascii="Helvetica" w:eastAsiaTheme="minorEastAsia" w:hAnsi="Helvetica"/>
          <w:color w:val="000000"/>
        </w:rPr>
        <w:t>PD 1-2 pg 311 + CR 36 pg 331</w:t>
      </w:r>
    </w:p>
    <w:p w:rsidR="007302A7" w:rsidRDefault="007302A7" w:rsidP="003C0EEB">
      <w:pPr>
        <w:spacing w:after="0"/>
        <w:rPr>
          <w:rFonts w:ascii="Helvetica" w:eastAsiaTheme="minorEastAsia" w:hAnsi="Helvetica"/>
          <w:color w:val="000000"/>
        </w:rPr>
      </w:pPr>
    </w:p>
    <w:p w:rsidR="00CC4CD6" w:rsidRDefault="00F85579" w:rsidP="003C0EEB">
      <w:pPr>
        <w:spacing w:after="0"/>
        <w:rPr>
          <w:rFonts w:ascii="Helvetica" w:eastAsiaTheme="minorEastAsia" w:hAnsi="Helvetica"/>
          <w:color w:val="000000"/>
        </w:rPr>
      </w:pPr>
      <w:r>
        <w:rPr>
          <w:rFonts w:ascii="Helvetica" w:eastAsiaTheme="minorEastAsia" w:hAnsi="Helvetica"/>
          <w:color w:val="000000"/>
        </w:rPr>
        <w:t>Friday—</w:t>
      </w:r>
    </w:p>
    <w:p w:rsidR="00CC4CD6" w:rsidRPr="00CC4CD6" w:rsidRDefault="00CC4CD6" w:rsidP="00CC4CD6">
      <w:pPr>
        <w:pStyle w:val="ListParagraph"/>
        <w:numPr>
          <w:ilvl w:val="5"/>
          <w:numId w:val="9"/>
        </w:numPr>
        <w:spacing w:after="0"/>
        <w:rPr>
          <w:rFonts w:ascii="Helvetica" w:eastAsiaTheme="minorEastAsia" w:hAnsi="Helvetica"/>
          <w:color w:val="000000"/>
        </w:rPr>
      </w:pPr>
      <w:r w:rsidRPr="00CC4CD6">
        <w:rPr>
          <w:rFonts w:ascii="Helvetica" w:eastAsiaTheme="minorEastAsia" w:hAnsi="Helvetica"/>
          <w:color w:val="000000"/>
        </w:rPr>
        <w:t>Check PD 1-2 pg 311 + CR 36 pg 331</w:t>
      </w:r>
    </w:p>
    <w:p w:rsidR="00CC4CD6" w:rsidRDefault="00CC4CD6" w:rsidP="00CC4CD6">
      <w:pPr>
        <w:pStyle w:val="ListParagraph"/>
        <w:numPr>
          <w:ilvl w:val="5"/>
          <w:numId w:val="9"/>
        </w:numPr>
        <w:spacing w:after="0"/>
        <w:rPr>
          <w:rFonts w:ascii="Helvetica" w:eastAsiaTheme="minorEastAsia" w:hAnsi="Helvetica"/>
          <w:color w:val="000000"/>
        </w:rPr>
      </w:pPr>
      <w:r>
        <w:rPr>
          <w:rFonts w:ascii="Helvetica" w:eastAsiaTheme="minorEastAsia" w:hAnsi="Helvetica"/>
          <w:color w:val="000000"/>
        </w:rPr>
        <w:t>Examine graphic organizer—paths to get into and out of molar conversions</w:t>
      </w:r>
    </w:p>
    <w:p w:rsidR="006B2968" w:rsidRPr="00CC4CD6" w:rsidRDefault="00CC4CD6" w:rsidP="00CC4CD6">
      <w:pPr>
        <w:pStyle w:val="ListParagraph"/>
        <w:numPr>
          <w:ilvl w:val="5"/>
          <w:numId w:val="9"/>
        </w:numPr>
        <w:spacing w:after="0"/>
        <w:rPr>
          <w:rFonts w:ascii="Helvetica" w:eastAsiaTheme="minorEastAsia" w:hAnsi="Helvetica"/>
          <w:color w:val="000000"/>
        </w:rPr>
      </w:pPr>
      <w:r>
        <w:rPr>
          <w:rFonts w:ascii="Helvetica" w:eastAsiaTheme="minorEastAsia" w:hAnsi="Helvetica"/>
          <w:color w:val="000000"/>
        </w:rPr>
        <w:t>WS 2-3</w:t>
      </w:r>
    </w:p>
    <w:p w:rsidR="00421956" w:rsidRDefault="00421956" w:rsidP="00CA76C2">
      <w:pPr>
        <w:spacing w:after="0"/>
        <w:rPr>
          <w:rFonts w:ascii="Helvetica" w:eastAsiaTheme="minorEastAsia" w:hAnsi="Helvetica"/>
          <w:color w:val="000000"/>
        </w:rPr>
      </w:pPr>
    </w:p>
    <w:p w:rsidR="00474C8D" w:rsidRDefault="0096355E" w:rsidP="0096355E">
      <w:pPr>
        <w:spacing w:after="0"/>
        <w:rPr>
          <w:rFonts w:ascii="Helvetica" w:eastAsiaTheme="minorEastAsia" w:hAnsi="Helvetica"/>
          <w:color w:val="000000"/>
        </w:rPr>
      </w:pPr>
      <w:r>
        <w:rPr>
          <w:rFonts w:ascii="Helvetica" w:eastAsiaTheme="minorEastAsia" w:hAnsi="Helvetica"/>
          <w:color w:val="000000"/>
        </w:rPr>
        <w:tab/>
      </w:r>
    </w:p>
    <w:p w:rsidR="00CA76C2" w:rsidRDefault="00CA76C2" w:rsidP="00CA76C2">
      <w:pPr>
        <w:spacing w:after="0"/>
        <w:rPr>
          <w:rFonts w:ascii="Helvetica" w:eastAsiaTheme="minorEastAsia" w:hAnsi="Helvetica"/>
          <w:color w:val="000000"/>
        </w:rPr>
      </w:pPr>
    </w:p>
    <w:p w:rsidR="0070192D" w:rsidRDefault="0070192D" w:rsidP="00CA76C2">
      <w:pPr>
        <w:spacing w:after="0"/>
        <w:rPr>
          <w:rFonts w:ascii="Helvetica" w:eastAsiaTheme="minorEastAsia" w:hAnsi="Helvetica"/>
          <w:color w:val="000000"/>
        </w:rPr>
      </w:pPr>
    </w:p>
    <w:p w:rsidR="008062BC" w:rsidRDefault="008062BC" w:rsidP="008062BC">
      <w:pPr>
        <w:spacing w:after="0"/>
        <w:rPr>
          <w:rFonts w:ascii="Helvetica" w:eastAsiaTheme="minorEastAsia" w:hAnsi="Helvetica"/>
          <w:color w:val="000000"/>
        </w:rPr>
      </w:pPr>
    </w:p>
    <w:p w:rsidR="00D43C18" w:rsidRPr="008062BC" w:rsidRDefault="008062BC" w:rsidP="008062BC">
      <w:pPr>
        <w:spacing w:after="0"/>
        <w:rPr>
          <w:rFonts w:ascii="Helvetica" w:eastAsiaTheme="minorEastAsia" w:hAnsi="Helvetica"/>
          <w:color w:val="000000"/>
        </w:rPr>
      </w:pPr>
      <w:r>
        <w:rPr>
          <w:rFonts w:ascii="Helvetica" w:eastAsiaTheme="minorEastAsia" w:hAnsi="Helvetica"/>
          <w:color w:val="000000"/>
        </w:rPr>
        <w:tab/>
      </w:r>
    </w:p>
    <w:p w:rsidR="00D43C18" w:rsidRDefault="00D43C18" w:rsidP="00F31911">
      <w:pPr>
        <w:spacing w:after="0"/>
        <w:rPr>
          <w:rFonts w:ascii="Helvetica" w:eastAsiaTheme="minorEastAsia" w:hAnsi="Helvetica"/>
          <w:color w:val="000000"/>
        </w:rPr>
      </w:pPr>
    </w:p>
    <w:p w:rsidR="00D43C18" w:rsidRDefault="00D43C18" w:rsidP="00F31911">
      <w:pPr>
        <w:spacing w:after="0"/>
        <w:rPr>
          <w:rFonts w:ascii="Helvetica" w:eastAsiaTheme="minorEastAsia" w:hAnsi="Helvetica"/>
          <w:color w:val="000000"/>
        </w:rPr>
      </w:pPr>
    </w:p>
    <w:p w:rsidR="00D43C18" w:rsidRDefault="00D43C18" w:rsidP="00F31911">
      <w:pPr>
        <w:spacing w:after="0"/>
        <w:rPr>
          <w:rFonts w:ascii="Helvetica" w:eastAsiaTheme="minorEastAsia" w:hAnsi="Helvetica"/>
          <w:color w:val="000000"/>
        </w:rPr>
      </w:pPr>
    </w:p>
    <w:p w:rsidR="00D43C18" w:rsidRDefault="00D43C18" w:rsidP="00F31911">
      <w:pPr>
        <w:spacing w:after="0"/>
        <w:rPr>
          <w:rFonts w:ascii="Helvetica" w:eastAsiaTheme="minorEastAsia" w:hAnsi="Helvetica"/>
          <w:color w:val="000000"/>
        </w:rPr>
      </w:pPr>
    </w:p>
    <w:p w:rsidR="00D43C18" w:rsidRDefault="00D43C18" w:rsidP="00F31911">
      <w:pPr>
        <w:spacing w:after="0"/>
        <w:rPr>
          <w:rFonts w:ascii="Helvetica" w:eastAsiaTheme="minorEastAsia" w:hAnsi="Helvetica"/>
          <w:color w:val="000000"/>
        </w:rPr>
      </w:pPr>
    </w:p>
    <w:p w:rsidR="0070059A" w:rsidRDefault="0070059A" w:rsidP="00581770">
      <w:pPr>
        <w:spacing w:after="0"/>
        <w:rPr>
          <w:rFonts w:ascii="Helvetica" w:eastAsiaTheme="minorEastAsia" w:hAnsi="Helvetica"/>
          <w:color w:val="000000"/>
        </w:rPr>
      </w:pPr>
    </w:p>
    <w:p w:rsidR="00F86325" w:rsidRDefault="00F86325" w:rsidP="006024B6">
      <w:pPr>
        <w:pStyle w:val="ListParagraph"/>
        <w:spacing w:after="0"/>
        <w:rPr>
          <w:rFonts w:ascii="Helvetica" w:eastAsiaTheme="minorEastAsia" w:hAnsi="Helvetica"/>
          <w:color w:val="000000"/>
        </w:rPr>
      </w:pPr>
    </w:p>
    <w:p w:rsidR="00F86325" w:rsidRDefault="00F86325" w:rsidP="00F86325">
      <w:pPr>
        <w:spacing w:after="0"/>
        <w:rPr>
          <w:rFonts w:ascii="Helvetica" w:eastAsiaTheme="minorEastAsia" w:hAnsi="Helvetica"/>
          <w:color w:val="000000"/>
        </w:rPr>
      </w:pPr>
    </w:p>
    <w:p w:rsidR="00F86325" w:rsidRPr="00F86325" w:rsidRDefault="00F86325" w:rsidP="00F86325">
      <w:pPr>
        <w:spacing w:after="0"/>
        <w:ind w:firstLine="720"/>
        <w:rPr>
          <w:rFonts w:ascii="Helvetica" w:eastAsiaTheme="minorEastAsia" w:hAnsi="Helvetica"/>
          <w:color w:val="000000"/>
        </w:rPr>
      </w:pPr>
    </w:p>
    <w:p w:rsidR="003E5304" w:rsidRPr="007C3D44" w:rsidRDefault="003E5304" w:rsidP="007C3D44">
      <w:pPr>
        <w:spacing w:after="0"/>
        <w:rPr>
          <w:rFonts w:ascii="Helvetica" w:eastAsiaTheme="minorEastAsia" w:hAnsi="Helvetica"/>
          <w:color w:val="000000"/>
        </w:rPr>
      </w:pPr>
    </w:p>
    <w:p w:rsidR="004379A4" w:rsidRDefault="004379A4" w:rsidP="004379A4">
      <w:pPr>
        <w:spacing w:after="0"/>
      </w:pPr>
    </w:p>
    <w:p w:rsidR="003E5304" w:rsidRPr="003E5304" w:rsidRDefault="00513D00" w:rsidP="003E5304">
      <w:pPr>
        <w:rPr>
          <w:sz w:val="20"/>
          <w:szCs w:val="20"/>
        </w:rPr>
      </w:pPr>
      <w:r>
        <w:rPr>
          <w:sz w:val="20"/>
          <w:szCs w:val="20"/>
        </w:rPr>
        <w:tab/>
      </w:r>
    </w:p>
    <w:sectPr w:rsidR="003E5304" w:rsidRPr="003E5304" w:rsidSect="00623E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435A"/>
    <w:multiLevelType w:val="multilevel"/>
    <w:tmpl w:val="43FCA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530"/>
        </w:tabs>
        <w:ind w:left="1530" w:hanging="720"/>
      </w:pPr>
    </w:lvl>
    <w:lvl w:ilvl="3">
      <w:start w:val="1"/>
      <w:numFmt w:val="decimal"/>
      <w:lvlText w:val="%4."/>
      <w:lvlJc w:val="left"/>
      <w:pPr>
        <w:tabs>
          <w:tab w:val="num" w:pos="1440"/>
        </w:tabs>
        <w:ind w:left="1440" w:hanging="720"/>
      </w:pPr>
    </w:lvl>
    <w:lvl w:ilvl="4">
      <w:start w:val="1"/>
      <w:numFmt w:val="decimal"/>
      <w:lvlText w:val="%5."/>
      <w:lvlJc w:val="left"/>
      <w:pPr>
        <w:tabs>
          <w:tab w:val="num" w:pos="1440"/>
        </w:tabs>
        <w:ind w:left="1440" w:hanging="720"/>
      </w:pPr>
    </w:lvl>
    <w:lvl w:ilvl="5">
      <w:start w:val="1"/>
      <w:numFmt w:val="decimal"/>
      <w:lvlText w:val="%6."/>
      <w:lvlJc w:val="left"/>
      <w:pPr>
        <w:tabs>
          <w:tab w:val="num" w:pos="1440"/>
        </w:tabs>
        <w:ind w:left="144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6967A68"/>
    <w:multiLevelType w:val="hybridMultilevel"/>
    <w:tmpl w:val="4C46949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E847E8"/>
    <w:multiLevelType w:val="hybridMultilevel"/>
    <w:tmpl w:val="D98A015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B921D2"/>
    <w:multiLevelType w:val="hybridMultilevel"/>
    <w:tmpl w:val="5528714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C0418F"/>
    <w:multiLevelType w:val="hybridMultilevel"/>
    <w:tmpl w:val="6C4AD1D8"/>
    <w:lvl w:ilvl="0" w:tplc="20DE66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5C4003"/>
    <w:multiLevelType w:val="hybridMultilevel"/>
    <w:tmpl w:val="6768697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4B4487"/>
    <w:multiLevelType w:val="hybridMultilevel"/>
    <w:tmpl w:val="8B12B9D2"/>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15EB4"/>
    <w:rsid w:val="0000093B"/>
    <w:rsid w:val="00002D92"/>
    <w:rsid w:val="000045B7"/>
    <w:rsid w:val="00004C87"/>
    <w:rsid w:val="00005334"/>
    <w:rsid w:val="00006E75"/>
    <w:rsid w:val="00007482"/>
    <w:rsid w:val="00010727"/>
    <w:rsid w:val="000135E3"/>
    <w:rsid w:val="00016E47"/>
    <w:rsid w:val="00017C65"/>
    <w:rsid w:val="00021204"/>
    <w:rsid w:val="0002124F"/>
    <w:rsid w:val="000219DF"/>
    <w:rsid w:val="000235E0"/>
    <w:rsid w:val="00023FE5"/>
    <w:rsid w:val="000258C0"/>
    <w:rsid w:val="00026837"/>
    <w:rsid w:val="000309C1"/>
    <w:rsid w:val="00031B5F"/>
    <w:rsid w:val="00037A19"/>
    <w:rsid w:val="000408CB"/>
    <w:rsid w:val="00041948"/>
    <w:rsid w:val="00041C28"/>
    <w:rsid w:val="00042D53"/>
    <w:rsid w:val="00043B39"/>
    <w:rsid w:val="00046B8E"/>
    <w:rsid w:val="00047237"/>
    <w:rsid w:val="00055804"/>
    <w:rsid w:val="00060262"/>
    <w:rsid w:val="000604F4"/>
    <w:rsid w:val="000628C2"/>
    <w:rsid w:val="00063E0D"/>
    <w:rsid w:val="00067606"/>
    <w:rsid w:val="000727B1"/>
    <w:rsid w:val="00073F0A"/>
    <w:rsid w:val="00075182"/>
    <w:rsid w:val="0008032A"/>
    <w:rsid w:val="00081567"/>
    <w:rsid w:val="000815D8"/>
    <w:rsid w:val="00084C6C"/>
    <w:rsid w:val="00087890"/>
    <w:rsid w:val="0009202E"/>
    <w:rsid w:val="0009219E"/>
    <w:rsid w:val="00092F22"/>
    <w:rsid w:val="00094E6C"/>
    <w:rsid w:val="000956F9"/>
    <w:rsid w:val="00096ED0"/>
    <w:rsid w:val="000A4C49"/>
    <w:rsid w:val="000A5268"/>
    <w:rsid w:val="000A5E93"/>
    <w:rsid w:val="000B4B24"/>
    <w:rsid w:val="000B56F7"/>
    <w:rsid w:val="000C0289"/>
    <w:rsid w:val="000C0431"/>
    <w:rsid w:val="000C693A"/>
    <w:rsid w:val="000C7829"/>
    <w:rsid w:val="000D08C6"/>
    <w:rsid w:val="000D0AB2"/>
    <w:rsid w:val="000D1294"/>
    <w:rsid w:val="000D194C"/>
    <w:rsid w:val="000E7880"/>
    <w:rsid w:val="000F0495"/>
    <w:rsid w:val="000F0AB9"/>
    <w:rsid w:val="000F1283"/>
    <w:rsid w:val="000F230F"/>
    <w:rsid w:val="000F290E"/>
    <w:rsid w:val="000F6ED5"/>
    <w:rsid w:val="00103666"/>
    <w:rsid w:val="00104325"/>
    <w:rsid w:val="00106BCA"/>
    <w:rsid w:val="001072AF"/>
    <w:rsid w:val="00112C62"/>
    <w:rsid w:val="00117021"/>
    <w:rsid w:val="00123CAC"/>
    <w:rsid w:val="00126B3A"/>
    <w:rsid w:val="00127BED"/>
    <w:rsid w:val="00133698"/>
    <w:rsid w:val="00135294"/>
    <w:rsid w:val="001412B8"/>
    <w:rsid w:val="001440CC"/>
    <w:rsid w:val="0014526D"/>
    <w:rsid w:val="0014693D"/>
    <w:rsid w:val="00146D31"/>
    <w:rsid w:val="00146F02"/>
    <w:rsid w:val="001550F7"/>
    <w:rsid w:val="001555E4"/>
    <w:rsid w:val="00155D55"/>
    <w:rsid w:val="00160CFD"/>
    <w:rsid w:val="00161C1F"/>
    <w:rsid w:val="001637DC"/>
    <w:rsid w:val="0017107B"/>
    <w:rsid w:val="001723B0"/>
    <w:rsid w:val="001737B0"/>
    <w:rsid w:val="00176821"/>
    <w:rsid w:val="00180D10"/>
    <w:rsid w:val="001811D7"/>
    <w:rsid w:val="001838AA"/>
    <w:rsid w:val="0018446A"/>
    <w:rsid w:val="00194268"/>
    <w:rsid w:val="00195C15"/>
    <w:rsid w:val="00197E0A"/>
    <w:rsid w:val="001A6C46"/>
    <w:rsid w:val="001B22CA"/>
    <w:rsid w:val="001B3220"/>
    <w:rsid w:val="001B7FF4"/>
    <w:rsid w:val="001C059A"/>
    <w:rsid w:val="001C27CA"/>
    <w:rsid w:val="001C51F4"/>
    <w:rsid w:val="001C64B9"/>
    <w:rsid w:val="001C7D05"/>
    <w:rsid w:val="001D296B"/>
    <w:rsid w:val="001D3B59"/>
    <w:rsid w:val="001D4434"/>
    <w:rsid w:val="001D5028"/>
    <w:rsid w:val="001D5687"/>
    <w:rsid w:val="001D7474"/>
    <w:rsid w:val="001D78E8"/>
    <w:rsid w:val="001E422C"/>
    <w:rsid w:val="001E5175"/>
    <w:rsid w:val="001E6399"/>
    <w:rsid w:val="001E7FBB"/>
    <w:rsid w:val="001F027F"/>
    <w:rsid w:val="001F03CE"/>
    <w:rsid w:val="001F1D5F"/>
    <w:rsid w:val="001F1E80"/>
    <w:rsid w:val="001F1FE2"/>
    <w:rsid w:val="001F2923"/>
    <w:rsid w:val="001F7BF5"/>
    <w:rsid w:val="00201320"/>
    <w:rsid w:val="00201E41"/>
    <w:rsid w:val="00204CD0"/>
    <w:rsid w:val="00206209"/>
    <w:rsid w:val="00206DE1"/>
    <w:rsid w:val="0020716A"/>
    <w:rsid w:val="00207F8A"/>
    <w:rsid w:val="00217BB4"/>
    <w:rsid w:val="00220A23"/>
    <w:rsid w:val="00222268"/>
    <w:rsid w:val="00222E6A"/>
    <w:rsid w:val="00223381"/>
    <w:rsid w:val="00223E3C"/>
    <w:rsid w:val="00223FAF"/>
    <w:rsid w:val="0022441C"/>
    <w:rsid w:val="00224E01"/>
    <w:rsid w:val="00225150"/>
    <w:rsid w:val="00225B69"/>
    <w:rsid w:val="00227B08"/>
    <w:rsid w:val="00230C8E"/>
    <w:rsid w:val="0023349F"/>
    <w:rsid w:val="00233EEF"/>
    <w:rsid w:val="002342CD"/>
    <w:rsid w:val="00237834"/>
    <w:rsid w:val="00237DAB"/>
    <w:rsid w:val="00242EBF"/>
    <w:rsid w:val="00243294"/>
    <w:rsid w:val="00243B9B"/>
    <w:rsid w:val="00243EA9"/>
    <w:rsid w:val="00245D21"/>
    <w:rsid w:val="002476EB"/>
    <w:rsid w:val="00250022"/>
    <w:rsid w:val="0025266E"/>
    <w:rsid w:val="002558FB"/>
    <w:rsid w:val="00256C58"/>
    <w:rsid w:val="00261DDF"/>
    <w:rsid w:val="002656EA"/>
    <w:rsid w:val="00274694"/>
    <w:rsid w:val="002751D7"/>
    <w:rsid w:val="002767DA"/>
    <w:rsid w:val="00280EEF"/>
    <w:rsid w:val="00281E7E"/>
    <w:rsid w:val="00282746"/>
    <w:rsid w:val="0028398C"/>
    <w:rsid w:val="00283BE0"/>
    <w:rsid w:val="00285300"/>
    <w:rsid w:val="00285FB4"/>
    <w:rsid w:val="00286AD6"/>
    <w:rsid w:val="00286ADE"/>
    <w:rsid w:val="00291057"/>
    <w:rsid w:val="00291D4D"/>
    <w:rsid w:val="00292633"/>
    <w:rsid w:val="002973A4"/>
    <w:rsid w:val="00297473"/>
    <w:rsid w:val="002A045E"/>
    <w:rsid w:val="002A2A70"/>
    <w:rsid w:val="002A6AE3"/>
    <w:rsid w:val="002A7245"/>
    <w:rsid w:val="002B0074"/>
    <w:rsid w:val="002B07E9"/>
    <w:rsid w:val="002B0FB6"/>
    <w:rsid w:val="002B1FF9"/>
    <w:rsid w:val="002B3CFB"/>
    <w:rsid w:val="002B4821"/>
    <w:rsid w:val="002B5519"/>
    <w:rsid w:val="002B6E90"/>
    <w:rsid w:val="002C0148"/>
    <w:rsid w:val="002C24B3"/>
    <w:rsid w:val="002C5203"/>
    <w:rsid w:val="002C5FA3"/>
    <w:rsid w:val="002C7E8E"/>
    <w:rsid w:val="002D0F99"/>
    <w:rsid w:val="002D118A"/>
    <w:rsid w:val="002D45F9"/>
    <w:rsid w:val="002E15FD"/>
    <w:rsid w:val="002E2F50"/>
    <w:rsid w:val="002E36C1"/>
    <w:rsid w:val="002E56B6"/>
    <w:rsid w:val="002F597C"/>
    <w:rsid w:val="002F5EBF"/>
    <w:rsid w:val="002F5FDF"/>
    <w:rsid w:val="002F7B2D"/>
    <w:rsid w:val="0030009F"/>
    <w:rsid w:val="00305A82"/>
    <w:rsid w:val="00310345"/>
    <w:rsid w:val="0031044B"/>
    <w:rsid w:val="00311DE5"/>
    <w:rsid w:val="00312990"/>
    <w:rsid w:val="00316468"/>
    <w:rsid w:val="00322A25"/>
    <w:rsid w:val="00322C10"/>
    <w:rsid w:val="0032301B"/>
    <w:rsid w:val="003257D4"/>
    <w:rsid w:val="00326AF8"/>
    <w:rsid w:val="00331CBF"/>
    <w:rsid w:val="00333C7B"/>
    <w:rsid w:val="003344E6"/>
    <w:rsid w:val="00334AFA"/>
    <w:rsid w:val="003358C8"/>
    <w:rsid w:val="003362A8"/>
    <w:rsid w:val="003403ED"/>
    <w:rsid w:val="00343BE0"/>
    <w:rsid w:val="003451B2"/>
    <w:rsid w:val="00345AA0"/>
    <w:rsid w:val="0034642E"/>
    <w:rsid w:val="0034754A"/>
    <w:rsid w:val="00354228"/>
    <w:rsid w:val="00355BFF"/>
    <w:rsid w:val="003570B0"/>
    <w:rsid w:val="003577D2"/>
    <w:rsid w:val="00360AB9"/>
    <w:rsid w:val="00361244"/>
    <w:rsid w:val="00363D44"/>
    <w:rsid w:val="003647E6"/>
    <w:rsid w:val="00364E4D"/>
    <w:rsid w:val="00364F21"/>
    <w:rsid w:val="003674B5"/>
    <w:rsid w:val="003739ED"/>
    <w:rsid w:val="00373A03"/>
    <w:rsid w:val="00374A2C"/>
    <w:rsid w:val="00375A62"/>
    <w:rsid w:val="00380980"/>
    <w:rsid w:val="0038203B"/>
    <w:rsid w:val="0038538E"/>
    <w:rsid w:val="00385E41"/>
    <w:rsid w:val="0039190E"/>
    <w:rsid w:val="00391F9A"/>
    <w:rsid w:val="00394094"/>
    <w:rsid w:val="003A3859"/>
    <w:rsid w:val="003A464C"/>
    <w:rsid w:val="003A5DDE"/>
    <w:rsid w:val="003A7139"/>
    <w:rsid w:val="003C00C1"/>
    <w:rsid w:val="003C043F"/>
    <w:rsid w:val="003C0EEB"/>
    <w:rsid w:val="003C210E"/>
    <w:rsid w:val="003C3405"/>
    <w:rsid w:val="003C36C2"/>
    <w:rsid w:val="003C40BF"/>
    <w:rsid w:val="003C58F9"/>
    <w:rsid w:val="003C635F"/>
    <w:rsid w:val="003C67DE"/>
    <w:rsid w:val="003C67FD"/>
    <w:rsid w:val="003D0567"/>
    <w:rsid w:val="003D1F5F"/>
    <w:rsid w:val="003D3A87"/>
    <w:rsid w:val="003D64A7"/>
    <w:rsid w:val="003E3495"/>
    <w:rsid w:val="003E4CA1"/>
    <w:rsid w:val="003E5304"/>
    <w:rsid w:val="003E537A"/>
    <w:rsid w:val="003E7EC0"/>
    <w:rsid w:val="003F546B"/>
    <w:rsid w:val="003F61D2"/>
    <w:rsid w:val="003F676E"/>
    <w:rsid w:val="004037A8"/>
    <w:rsid w:val="00404863"/>
    <w:rsid w:val="00404E38"/>
    <w:rsid w:val="00406FE0"/>
    <w:rsid w:val="00407F15"/>
    <w:rsid w:val="00410CE4"/>
    <w:rsid w:val="004130F4"/>
    <w:rsid w:val="00414A05"/>
    <w:rsid w:val="004158CB"/>
    <w:rsid w:val="00421956"/>
    <w:rsid w:val="00421BB9"/>
    <w:rsid w:val="00427491"/>
    <w:rsid w:val="004319E3"/>
    <w:rsid w:val="004333F7"/>
    <w:rsid w:val="004340BA"/>
    <w:rsid w:val="004344D5"/>
    <w:rsid w:val="004379A4"/>
    <w:rsid w:val="0044034B"/>
    <w:rsid w:val="004405F2"/>
    <w:rsid w:val="00443FA8"/>
    <w:rsid w:val="00444959"/>
    <w:rsid w:val="00446142"/>
    <w:rsid w:val="0044663F"/>
    <w:rsid w:val="004474BA"/>
    <w:rsid w:val="00453DF6"/>
    <w:rsid w:val="0045407C"/>
    <w:rsid w:val="00460792"/>
    <w:rsid w:val="00461852"/>
    <w:rsid w:val="00463208"/>
    <w:rsid w:val="00464D90"/>
    <w:rsid w:val="00464E50"/>
    <w:rsid w:val="004655B7"/>
    <w:rsid w:val="00465BAA"/>
    <w:rsid w:val="00465D8F"/>
    <w:rsid w:val="004703BB"/>
    <w:rsid w:val="00473CDA"/>
    <w:rsid w:val="00474C8D"/>
    <w:rsid w:val="00476AC2"/>
    <w:rsid w:val="0048060A"/>
    <w:rsid w:val="00481139"/>
    <w:rsid w:val="00483854"/>
    <w:rsid w:val="00485D00"/>
    <w:rsid w:val="00491ED5"/>
    <w:rsid w:val="00492953"/>
    <w:rsid w:val="00493251"/>
    <w:rsid w:val="00493998"/>
    <w:rsid w:val="004A52CE"/>
    <w:rsid w:val="004A5CAA"/>
    <w:rsid w:val="004A64DD"/>
    <w:rsid w:val="004A6811"/>
    <w:rsid w:val="004A7A09"/>
    <w:rsid w:val="004A7DDE"/>
    <w:rsid w:val="004B0074"/>
    <w:rsid w:val="004B29BF"/>
    <w:rsid w:val="004B5429"/>
    <w:rsid w:val="004B7225"/>
    <w:rsid w:val="004C0410"/>
    <w:rsid w:val="004C2034"/>
    <w:rsid w:val="004C4C1F"/>
    <w:rsid w:val="004C6B01"/>
    <w:rsid w:val="004C7874"/>
    <w:rsid w:val="004D0815"/>
    <w:rsid w:val="004D1A55"/>
    <w:rsid w:val="004D1FFB"/>
    <w:rsid w:val="004D23A5"/>
    <w:rsid w:val="004D35DB"/>
    <w:rsid w:val="004D5A53"/>
    <w:rsid w:val="004D7399"/>
    <w:rsid w:val="004E1FF5"/>
    <w:rsid w:val="004E2135"/>
    <w:rsid w:val="004E4E4D"/>
    <w:rsid w:val="004E5EF3"/>
    <w:rsid w:val="004E6CA0"/>
    <w:rsid w:val="004E6D2E"/>
    <w:rsid w:val="004F3AFB"/>
    <w:rsid w:val="00502BEC"/>
    <w:rsid w:val="00504610"/>
    <w:rsid w:val="00506394"/>
    <w:rsid w:val="005063CF"/>
    <w:rsid w:val="00506A70"/>
    <w:rsid w:val="00513D00"/>
    <w:rsid w:val="0051797F"/>
    <w:rsid w:val="00521D01"/>
    <w:rsid w:val="005228DF"/>
    <w:rsid w:val="00525E6C"/>
    <w:rsid w:val="00526BFA"/>
    <w:rsid w:val="00526EA2"/>
    <w:rsid w:val="00526ECC"/>
    <w:rsid w:val="005278BC"/>
    <w:rsid w:val="00527D40"/>
    <w:rsid w:val="005332BE"/>
    <w:rsid w:val="005342AD"/>
    <w:rsid w:val="0053571A"/>
    <w:rsid w:val="00535906"/>
    <w:rsid w:val="005361CC"/>
    <w:rsid w:val="0053779C"/>
    <w:rsid w:val="00540DD7"/>
    <w:rsid w:val="00541FF7"/>
    <w:rsid w:val="00542C37"/>
    <w:rsid w:val="005433EB"/>
    <w:rsid w:val="00546072"/>
    <w:rsid w:val="00552F97"/>
    <w:rsid w:val="00553D29"/>
    <w:rsid w:val="00554571"/>
    <w:rsid w:val="00555C4A"/>
    <w:rsid w:val="00563342"/>
    <w:rsid w:val="00565571"/>
    <w:rsid w:val="005677A7"/>
    <w:rsid w:val="00572FBE"/>
    <w:rsid w:val="00573907"/>
    <w:rsid w:val="00574728"/>
    <w:rsid w:val="00581770"/>
    <w:rsid w:val="00582793"/>
    <w:rsid w:val="00586124"/>
    <w:rsid w:val="00587DCE"/>
    <w:rsid w:val="00587EE2"/>
    <w:rsid w:val="00590559"/>
    <w:rsid w:val="00593449"/>
    <w:rsid w:val="005936C8"/>
    <w:rsid w:val="00596C08"/>
    <w:rsid w:val="00597EDF"/>
    <w:rsid w:val="005A081C"/>
    <w:rsid w:val="005A1CE3"/>
    <w:rsid w:val="005A2F5C"/>
    <w:rsid w:val="005A487B"/>
    <w:rsid w:val="005A66F0"/>
    <w:rsid w:val="005A680B"/>
    <w:rsid w:val="005A7536"/>
    <w:rsid w:val="005A7590"/>
    <w:rsid w:val="005B0922"/>
    <w:rsid w:val="005B18C6"/>
    <w:rsid w:val="005B35B2"/>
    <w:rsid w:val="005B4E54"/>
    <w:rsid w:val="005C0C2E"/>
    <w:rsid w:val="005C12CA"/>
    <w:rsid w:val="005C17A8"/>
    <w:rsid w:val="005C1A7A"/>
    <w:rsid w:val="005C4952"/>
    <w:rsid w:val="005C5E88"/>
    <w:rsid w:val="005C5F9D"/>
    <w:rsid w:val="005C7791"/>
    <w:rsid w:val="005D077D"/>
    <w:rsid w:val="005D1E3B"/>
    <w:rsid w:val="005D248B"/>
    <w:rsid w:val="005D38C7"/>
    <w:rsid w:val="005D41E6"/>
    <w:rsid w:val="005D4B70"/>
    <w:rsid w:val="005D518E"/>
    <w:rsid w:val="005E160E"/>
    <w:rsid w:val="005E1BF1"/>
    <w:rsid w:val="005E3D42"/>
    <w:rsid w:val="005E5698"/>
    <w:rsid w:val="005E5DE9"/>
    <w:rsid w:val="005F11FE"/>
    <w:rsid w:val="006024B6"/>
    <w:rsid w:val="00603C2E"/>
    <w:rsid w:val="00607898"/>
    <w:rsid w:val="00607964"/>
    <w:rsid w:val="00611D12"/>
    <w:rsid w:val="00612B58"/>
    <w:rsid w:val="00614D4B"/>
    <w:rsid w:val="00614DBF"/>
    <w:rsid w:val="00615241"/>
    <w:rsid w:val="006212CD"/>
    <w:rsid w:val="00622B0A"/>
    <w:rsid w:val="00623E93"/>
    <w:rsid w:val="00625311"/>
    <w:rsid w:val="00625A02"/>
    <w:rsid w:val="00625B3B"/>
    <w:rsid w:val="00626BED"/>
    <w:rsid w:val="00631947"/>
    <w:rsid w:val="00632F6E"/>
    <w:rsid w:val="0063385A"/>
    <w:rsid w:val="00634233"/>
    <w:rsid w:val="00635E21"/>
    <w:rsid w:val="00635F88"/>
    <w:rsid w:val="00637DA0"/>
    <w:rsid w:val="0064118E"/>
    <w:rsid w:val="00645CE3"/>
    <w:rsid w:val="00645FDD"/>
    <w:rsid w:val="006471F9"/>
    <w:rsid w:val="00650E6E"/>
    <w:rsid w:val="00650F1E"/>
    <w:rsid w:val="00652168"/>
    <w:rsid w:val="00652C9B"/>
    <w:rsid w:val="00652D1D"/>
    <w:rsid w:val="00653828"/>
    <w:rsid w:val="00656F11"/>
    <w:rsid w:val="00657B23"/>
    <w:rsid w:val="0066122F"/>
    <w:rsid w:val="00662CB8"/>
    <w:rsid w:val="00665C55"/>
    <w:rsid w:val="00666ACE"/>
    <w:rsid w:val="006701E7"/>
    <w:rsid w:val="006813FB"/>
    <w:rsid w:val="0069117C"/>
    <w:rsid w:val="00693D49"/>
    <w:rsid w:val="00693E5D"/>
    <w:rsid w:val="006945A3"/>
    <w:rsid w:val="006948E0"/>
    <w:rsid w:val="006953C5"/>
    <w:rsid w:val="00696714"/>
    <w:rsid w:val="0069751A"/>
    <w:rsid w:val="006A5E34"/>
    <w:rsid w:val="006A6342"/>
    <w:rsid w:val="006A7927"/>
    <w:rsid w:val="006B2968"/>
    <w:rsid w:val="006B2AF7"/>
    <w:rsid w:val="006B330C"/>
    <w:rsid w:val="006B4C6F"/>
    <w:rsid w:val="006B6C59"/>
    <w:rsid w:val="006C2093"/>
    <w:rsid w:val="006C65A8"/>
    <w:rsid w:val="006C7142"/>
    <w:rsid w:val="006C7C82"/>
    <w:rsid w:val="006D50BA"/>
    <w:rsid w:val="006D5ABE"/>
    <w:rsid w:val="006E07B7"/>
    <w:rsid w:val="006E226A"/>
    <w:rsid w:val="006E248A"/>
    <w:rsid w:val="006E5089"/>
    <w:rsid w:val="006E527A"/>
    <w:rsid w:val="006E6284"/>
    <w:rsid w:val="006E710B"/>
    <w:rsid w:val="006F4B10"/>
    <w:rsid w:val="006F59FC"/>
    <w:rsid w:val="006F5B24"/>
    <w:rsid w:val="006F65AF"/>
    <w:rsid w:val="0070059A"/>
    <w:rsid w:val="0070192D"/>
    <w:rsid w:val="00701BAA"/>
    <w:rsid w:val="00702990"/>
    <w:rsid w:val="00707318"/>
    <w:rsid w:val="00710ECC"/>
    <w:rsid w:val="00711B10"/>
    <w:rsid w:val="00712001"/>
    <w:rsid w:val="00712190"/>
    <w:rsid w:val="00712237"/>
    <w:rsid w:val="00714269"/>
    <w:rsid w:val="00715C8B"/>
    <w:rsid w:val="00715EB4"/>
    <w:rsid w:val="00717950"/>
    <w:rsid w:val="00720EBF"/>
    <w:rsid w:val="00721E10"/>
    <w:rsid w:val="007254D3"/>
    <w:rsid w:val="007258F6"/>
    <w:rsid w:val="007263CE"/>
    <w:rsid w:val="007302A7"/>
    <w:rsid w:val="00731627"/>
    <w:rsid w:val="00731C90"/>
    <w:rsid w:val="0073285D"/>
    <w:rsid w:val="0074063B"/>
    <w:rsid w:val="007417B2"/>
    <w:rsid w:val="00741FC9"/>
    <w:rsid w:val="00742C48"/>
    <w:rsid w:val="00743867"/>
    <w:rsid w:val="007446C9"/>
    <w:rsid w:val="007453F6"/>
    <w:rsid w:val="00745BD0"/>
    <w:rsid w:val="007464CF"/>
    <w:rsid w:val="00750EC2"/>
    <w:rsid w:val="00751F75"/>
    <w:rsid w:val="00752676"/>
    <w:rsid w:val="00753150"/>
    <w:rsid w:val="00754CDC"/>
    <w:rsid w:val="007568B9"/>
    <w:rsid w:val="00762A68"/>
    <w:rsid w:val="00764A15"/>
    <w:rsid w:val="0077252E"/>
    <w:rsid w:val="00773979"/>
    <w:rsid w:val="00773993"/>
    <w:rsid w:val="00775D2D"/>
    <w:rsid w:val="007766BA"/>
    <w:rsid w:val="0078130A"/>
    <w:rsid w:val="007837F3"/>
    <w:rsid w:val="00784359"/>
    <w:rsid w:val="007860DA"/>
    <w:rsid w:val="0078668D"/>
    <w:rsid w:val="00794F91"/>
    <w:rsid w:val="0079674D"/>
    <w:rsid w:val="007A214B"/>
    <w:rsid w:val="007A249B"/>
    <w:rsid w:val="007A30F9"/>
    <w:rsid w:val="007A3F60"/>
    <w:rsid w:val="007A7C19"/>
    <w:rsid w:val="007B49B1"/>
    <w:rsid w:val="007B7BD7"/>
    <w:rsid w:val="007B7FF1"/>
    <w:rsid w:val="007C32DC"/>
    <w:rsid w:val="007C3D44"/>
    <w:rsid w:val="007C4025"/>
    <w:rsid w:val="007C6A6D"/>
    <w:rsid w:val="007C7D5E"/>
    <w:rsid w:val="007C7E35"/>
    <w:rsid w:val="007D115E"/>
    <w:rsid w:val="007D11EC"/>
    <w:rsid w:val="007D3CB5"/>
    <w:rsid w:val="007D4D59"/>
    <w:rsid w:val="007E0D02"/>
    <w:rsid w:val="007E123D"/>
    <w:rsid w:val="007E2877"/>
    <w:rsid w:val="007E395C"/>
    <w:rsid w:val="007E4940"/>
    <w:rsid w:val="007E6383"/>
    <w:rsid w:val="007F0277"/>
    <w:rsid w:val="007F0EDF"/>
    <w:rsid w:val="007F1874"/>
    <w:rsid w:val="007F28E3"/>
    <w:rsid w:val="007F4CDB"/>
    <w:rsid w:val="007F6399"/>
    <w:rsid w:val="007F6A63"/>
    <w:rsid w:val="008000C4"/>
    <w:rsid w:val="00803F67"/>
    <w:rsid w:val="008062BC"/>
    <w:rsid w:val="00806AA9"/>
    <w:rsid w:val="00807D9F"/>
    <w:rsid w:val="008109CA"/>
    <w:rsid w:val="00810A59"/>
    <w:rsid w:val="008130AB"/>
    <w:rsid w:val="00813DDE"/>
    <w:rsid w:val="00814FDB"/>
    <w:rsid w:val="00817CBF"/>
    <w:rsid w:val="008223B9"/>
    <w:rsid w:val="00823380"/>
    <w:rsid w:val="00840305"/>
    <w:rsid w:val="00840834"/>
    <w:rsid w:val="0084471A"/>
    <w:rsid w:val="008510D5"/>
    <w:rsid w:val="00851D35"/>
    <w:rsid w:val="0085274F"/>
    <w:rsid w:val="0085595B"/>
    <w:rsid w:val="008612A4"/>
    <w:rsid w:val="008618E0"/>
    <w:rsid w:val="00865DB2"/>
    <w:rsid w:val="00867B8B"/>
    <w:rsid w:val="0087069A"/>
    <w:rsid w:val="00881886"/>
    <w:rsid w:val="008847E2"/>
    <w:rsid w:val="0088545C"/>
    <w:rsid w:val="00885C8D"/>
    <w:rsid w:val="00886F4D"/>
    <w:rsid w:val="00887410"/>
    <w:rsid w:val="00890822"/>
    <w:rsid w:val="00891A8D"/>
    <w:rsid w:val="00893A87"/>
    <w:rsid w:val="008A044F"/>
    <w:rsid w:val="008A103B"/>
    <w:rsid w:val="008A3790"/>
    <w:rsid w:val="008A5B09"/>
    <w:rsid w:val="008A76FD"/>
    <w:rsid w:val="008B0DDC"/>
    <w:rsid w:val="008B38DF"/>
    <w:rsid w:val="008B38E6"/>
    <w:rsid w:val="008B4DDE"/>
    <w:rsid w:val="008B6019"/>
    <w:rsid w:val="008C03D8"/>
    <w:rsid w:val="008C1E4B"/>
    <w:rsid w:val="008C2FED"/>
    <w:rsid w:val="008C443E"/>
    <w:rsid w:val="008C4A45"/>
    <w:rsid w:val="008C52DE"/>
    <w:rsid w:val="008D09E5"/>
    <w:rsid w:val="008D0BDA"/>
    <w:rsid w:val="008D0EA0"/>
    <w:rsid w:val="008D2E5E"/>
    <w:rsid w:val="008D2EC2"/>
    <w:rsid w:val="008E02FC"/>
    <w:rsid w:val="008E1326"/>
    <w:rsid w:val="008E399B"/>
    <w:rsid w:val="008E497C"/>
    <w:rsid w:val="008E6E8B"/>
    <w:rsid w:val="008E7F65"/>
    <w:rsid w:val="008F01C9"/>
    <w:rsid w:val="008F06FC"/>
    <w:rsid w:val="008F2CCE"/>
    <w:rsid w:val="008F36F1"/>
    <w:rsid w:val="008F3C23"/>
    <w:rsid w:val="008F3D43"/>
    <w:rsid w:val="008F460A"/>
    <w:rsid w:val="008F4ABE"/>
    <w:rsid w:val="008F4E9D"/>
    <w:rsid w:val="008F560F"/>
    <w:rsid w:val="008F60CF"/>
    <w:rsid w:val="008F78F8"/>
    <w:rsid w:val="00900908"/>
    <w:rsid w:val="00900DFD"/>
    <w:rsid w:val="00904024"/>
    <w:rsid w:val="00905F02"/>
    <w:rsid w:val="0090689E"/>
    <w:rsid w:val="00906DCA"/>
    <w:rsid w:val="00907421"/>
    <w:rsid w:val="00912FCD"/>
    <w:rsid w:val="00913CBB"/>
    <w:rsid w:val="00913EEB"/>
    <w:rsid w:val="009140C0"/>
    <w:rsid w:val="00915534"/>
    <w:rsid w:val="009203B7"/>
    <w:rsid w:val="00922AE3"/>
    <w:rsid w:val="00923B61"/>
    <w:rsid w:val="00931340"/>
    <w:rsid w:val="00931428"/>
    <w:rsid w:val="009316CE"/>
    <w:rsid w:val="009321D7"/>
    <w:rsid w:val="009321F4"/>
    <w:rsid w:val="00932AEE"/>
    <w:rsid w:val="0093414D"/>
    <w:rsid w:val="00934C1E"/>
    <w:rsid w:val="00935B26"/>
    <w:rsid w:val="00937DD3"/>
    <w:rsid w:val="009454DC"/>
    <w:rsid w:val="009511CD"/>
    <w:rsid w:val="00951B41"/>
    <w:rsid w:val="0095328B"/>
    <w:rsid w:val="009549B8"/>
    <w:rsid w:val="00954B67"/>
    <w:rsid w:val="009571CA"/>
    <w:rsid w:val="0096272C"/>
    <w:rsid w:val="0096355E"/>
    <w:rsid w:val="0097643E"/>
    <w:rsid w:val="0098023D"/>
    <w:rsid w:val="009806C0"/>
    <w:rsid w:val="009814A5"/>
    <w:rsid w:val="00981E63"/>
    <w:rsid w:val="00985F28"/>
    <w:rsid w:val="00986D4E"/>
    <w:rsid w:val="00990267"/>
    <w:rsid w:val="00991747"/>
    <w:rsid w:val="0099662E"/>
    <w:rsid w:val="009A1553"/>
    <w:rsid w:val="009A18BC"/>
    <w:rsid w:val="009A3AA6"/>
    <w:rsid w:val="009A6BD2"/>
    <w:rsid w:val="009A7289"/>
    <w:rsid w:val="009A7634"/>
    <w:rsid w:val="009B46B9"/>
    <w:rsid w:val="009B54AD"/>
    <w:rsid w:val="009C029A"/>
    <w:rsid w:val="009C3FD6"/>
    <w:rsid w:val="009C584D"/>
    <w:rsid w:val="009C7121"/>
    <w:rsid w:val="009D2CA0"/>
    <w:rsid w:val="009E0162"/>
    <w:rsid w:val="009E173F"/>
    <w:rsid w:val="009E2206"/>
    <w:rsid w:val="009E3961"/>
    <w:rsid w:val="009E3C19"/>
    <w:rsid w:val="009E41B8"/>
    <w:rsid w:val="009E47C0"/>
    <w:rsid w:val="009E564D"/>
    <w:rsid w:val="009E59B7"/>
    <w:rsid w:val="009E6A6F"/>
    <w:rsid w:val="009E7B2F"/>
    <w:rsid w:val="009F3836"/>
    <w:rsid w:val="00A0114B"/>
    <w:rsid w:val="00A017C7"/>
    <w:rsid w:val="00A024A9"/>
    <w:rsid w:val="00A04D14"/>
    <w:rsid w:val="00A07B31"/>
    <w:rsid w:val="00A1075F"/>
    <w:rsid w:val="00A10943"/>
    <w:rsid w:val="00A118CB"/>
    <w:rsid w:val="00A14434"/>
    <w:rsid w:val="00A146B3"/>
    <w:rsid w:val="00A1495E"/>
    <w:rsid w:val="00A14D63"/>
    <w:rsid w:val="00A16576"/>
    <w:rsid w:val="00A1793C"/>
    <w:rsid w:val="00A22C5C"/>
    <w:rsid w:val="00A24479"/>
    <w:rsid w:val="00A25B00"/>
    <w:rsid w:val="00A27F64"/>
    <w:rsid w:val="00A31700"/>
    <w:rsid w:val="00A31DEE"/>
    <w:rsid w:val="00A3260A"/>
    <w:rsid w:val="00A32FD7"/>
    <w:rsid w:val="00A33DB5"/>
    <w:rsid w:val="00A34D73"/>
    <w:rsid w:val="00A4046D"/>
    <w:rsid w:val="00A42DE5"/>
    <w:rsid w:val="00A4717A"/>
    <w:rsid w:val="00A4734A"/>
    <w:rsid w:val="00A562EF"/>
    <w:rsid w:val="00A57732"/>
    <w:rsid w:val="00A577ED"/>
    <w:rsid w:val="00A57CA8"/>
    <w:rsid w:val="00A60905"/>
    <w:rsid w:val="00A60C72"/>
    <w:rsid w:val="00A6500A"/>
    <w:rsid w:val="00A668EA"/>
    <w:rsid w:val="00A7301C"/>
    <w:rsid w:val="00A7468F"/>
    <w:rsid w:val="00A77840"/>
    <w:rsid w:val="00A77B00"/>
    <w:rsid w:val="00A77E69"/>
    <w:rsid w:val="00A80528"/>
    <w:rsid w:val="00A805D3"/>
    <w:rsid w:val="00A81C66"/>
    <w:rsid w:val="00A8339C"/>
    <w:rsid w:val="00A858CE"/>
    <w:rsid w:val="00A864D6"/>
    <w:rsid w:val="00A921E8"/>
    <w:rsid w:val="00A93EF0"/>
    <w:rsid w:val="00AB183D"/>
    <w:rsid w:val="00AB1D68"/>
    <w:rsid w:val="00AB2DD6"/>
    <w:rsid w:val="00AB51D2"/>
    <w:rsid w:val="00AC0584"/>
    <w:rsid w:val="00AC2794"/>
    <w:rsid w:val="00AC2B97"/>
    <w:rsid w:val="00AC4387"/>
    <w:rsid w:val="00AC4394"/>
    <w:rsid w:val="00AC470C"/>
    <w:rsid w:val="00AC494F"/>
    <w:rsid w:val="00AC4D88"/>
    <w:rsid w:val="00AC5994"/>
    <w:rsid w:val="00AD1524"/>
    <w:rsid w:val="00AD3FAA"/>
    <w:rsid w:val="00AD405B"/>
    <w:rsid w:val="00AD7489"/>
    <w:rsid w:val="00AE0561"/>
    <w:rsid w:val="00AE0982"/>
    <w:rsid w:val="00AE3BC0"/>
    <w:rsid w:val="00AE55C5"/>
    <w:rsid w:val="00AE633D"/>
    <w:rsid w:val="00AE69CA"/>
    <w:rsid w:val="00AE69D4"/>
    <w:rsid w:val="00AE72E4"/>
    <w:rsid w:val="00AE73BB"/>
    <w:rsid w:val="00AF07C1"/>
    <w:rsid w:val="00AF1044"/>
    <w:rsid w:val="00B00E49"/>
    <w:rsid w:val="00B04CCF"/>
    <w:rsid w:val="00B05157"/>
    <w:rsid w:val="00B054B7"/>
    <w:rsid w:val="00B05F46"/>
    <w:rsid w:val="00B13347"/>
    <w:rsid w:val="00B13CF8"/>
    <w:rsid w:val="00B16918"/>
    <w:rsid w:val="00B16C1F"/>
    <w:rsid w:val="00B16D27"/>
    <w:rsid w:val="00B227B5"/>
    <w:rsid w:val="00B22C14"/>
    <w:rsid w:val="00B2321F"/>
    <w:rsid w:val="00B23E97"/>
    <w:rsid w:val="00B30ABA"/>
    <w:rsid w:val="00B32AC0"/>
    <w:rsid w:val="00B32D96"/>
    <w:rsid w:val="00B33737"/>
    <w:rsid w:val="00B3470D"/>
    <w:rsid w:val="00B40AE2"/>
    <w:rsid w:val="00B40F48"/>
    <w:rsid w:val="00B41CB6"/>
    <w:rsid w:val="00B440A6"/>
    <w:rsid w:val="00B446BF"/>
    <w:rsid w:val="00B44E85"/>
    <w:rsid w:val="00B4595C"/>
    <w:rsid w:val="00B4616D"/>
    <w:rsid w:val="00B46A60"/>
    <w:rsid w:val="00B51664"/>
    <w:rsid w:val="00B51E9A"/>
    <w:rsid w:val="00B523DD"/>
    <w:rsid w:val="00B52CEC"/>
    <w:rsid w:val="00B53B08"/>
    <w:rsid w:val="00B55220"/>
    <w:rsid w:val="00B56852"/>
    <w:rsid w:val="00B60271"/>
    <w:rsid w:val="00B6248A"/>
    <w:rsid w:val="00B651B9"/>
    <w:rsid w:val="00B66644"/>
    <w:rsid w:val="00B67B8C"/>
    <w:rsid w:val="00B71069"/>
    <w:rsid w:val="00B72482"/>
    <w:rsid w:val="00B72BCC"/>
    <w:rsid w:val="00B7405C"/>
    <w:rsid w:val="00B7652A"/>
    <w:rsid w:val="00B76ADC"/>
    <w:rsid w:val="00B76B62"/>
    <w:rsid w:val="00B773C4"/>
    <w:rsid w:val="00B80512"/>
    <w:rsid w:val="00B8081B"/>
    <w:rsid w:val="00B828CE"/>
    <w:rsid w:val="00B83597"/>
    <w:rsid w:val="00B844DA"/>
    <w:rsid w:val="00B84B8B"/>
    <w:rsid w:val="00B84D51"/>
    <w:rsid w:val="00B854B2"/>
    <w:rsid w:val="00B85685"/>
    <w:rsid w:val="00B92022"/>
    <w:rsid w:val="00B92C10"/>
    <w:rsid w:val="00B95680"/>
    <w:rsid w:val="00B97320"/>
    <w:rsid w:val="00BA05A5"/>
    <w:rsid w:val="00BA22EC"/>
    <w:rsid w:val="00BA3B75"/>
    <w:rsid w:val="00BA483B"/>
    <w:rsid w:val="00BA5427"/>
    <w:rsid w:val="00BB1DC5"/>
    <w:rsid w:val="00BB23A4"/>
    <w:rsid w:val="00BB4A2A"/>
    <w:rsid w:val="00BB55F0"/>
    <w:rsid w:val="00BB6959"/>
    <w:rsid w:val="00BB7BD9"/>
    <w:rsid w:val="00BC1926"/>
    <w:rsid w:val="00BC1F58"/>
    <w:rsid w:val="00BD1322"/>
    <w:rsid w:val="00BD13B5"/>
    <w:rsid w:val="00BD1544"/>
    <w:rsid w:val="00BD1605"/>
    <w:rsid w:val="00BD1A03"/>
    <w:rsid w:val="00BD53D0"/>
    <w:rsid w:val="00BD5C55"/>
    <w:rsid w:val="00BE51CF"/>
    <w:rsid w:val="00BE5F6E"/>
    <w:rsid w:val="00BE6181"/>
    <w:rsid w:val="00BE777E"/>
    <w:rsid w:val="00BF0052"/>
    <w:rsid w:val="00BF36F8"/>
    <w:rsid w:val="00BF625A"/>
    <w:rsid w:val="00C00338"/>
    <w:rsid w:val="00C0382D"/>
    <w:rsid w:val="00C053F2"/>
    <w:rsid w:val="00C05C73"/>
    <w:rsid w:val="00C1272D"/>
    <w:rsid w:val="00C12D4F"/>
    <w:rsid w:val="00C142B7"/>
    <w:rsid w:val="00C14D15"/>
    <w:rsid w:val="00C17EF5"/>
    <w:rsid w:val="00C215A5"/>
    <w:rsid w:val="00C23696"/>
    <w:rsid w:val="00C2506D"/>
    <w:rsid w:val="00C2666E"/>
    <w:rsid w:val="00C33BED"/>
    <w:rsid w:val="00C34F35"/>
    <w:rsid w:val="00C355A1"/>
    <w:rsid w:val="00C419E5"/>
    <w:rsid w:val="00C458F6"/>
    <w:rsid w:val="00C4620A"/>
    <w:rsid w:val="00C46A9C"/>
    <w:rsid w:val="00C51133"/>
    <w:rsid w:val="00C526FB"/>
    <w:rsid w:val="00C57A89"/>
    <w:rsid w:val="00C57A98"/>
    <w:rsid w:val="00C60974"/>
    <w:rsid w:val="00C60B51"/>
    <w:rsid w:val="00C6217B"/>
    <w:rsid w:val="00C6489F"/>
    <w:rsid w:val="00C64BFC"/>
    <w:rsid w:val="00C712A8"/>
    <w:rsid w:val="00C733F5"/>
    <w:rsid w:val="00C75095"/>
    <w:rsid w:val="00C7735C"/>
    <w:rsid w:val="00C80529"/>
    <w:rsid w:val="00C80CA4"/>
    <w:rsid w:val="00C84C49"/>
    <w:rsid w:val="00C855F2"/>
    <w:rsid w:val="00C8636F"/>
    <w:rsid w:val="00C86CB7"/>
    <w:rsid w:val="00C86F40"/>
    <w:rsid w:val="00C94537"/>
    <w:rsid w:val="00C97A69"/>
    <w:rsid w:val="00CA016E"/>
    <w:rsid w:val="00CA3FFF"/>
    <w:rsid w:val="00CA724E"/>
    <w:rsid w:val="00CA76C2"/>
    <w:rsid w:val="00CB18A1"/>
    <w:rsid w:val="00CB5974"/>
    <w:rsid w:val="00CC0A8B"/>
    <w:rsid w:val="00CC0EBD"/>
    <w:rsid w:val="00CC106C"/>
    <w:rsid w:val="00CC4AF7"/>
    <w:rsid w:val="00CC4CD6"/>
    <w:rsid w:val="00CC66BF"/>
    <w:rsid w:val="00CD0E82"/>
    <w:rsid w:val="00CD2FF9"/>
    <w:rsid w:val="00CD6920"/>
    <w:rsid w:val="00CE0F57"/>
    <w:rsid w:val="00CE1340"/>
    <w:rsid w:val="00CE1A40"/>
    <w:rsid w:val="00CE1DB0"/>
    <w:rsid w:val="00CE5DD8"/>
    <w:rsid w:val="00CE7000"/>
    <w:rsid w:val="00CE77FA"/>
    <w:rsid w:val="00CE7DA5"/>
    <w:rsid w:val="00CF00D1"/>
    <w:rsid w:val="00CF0579"/>
    <w:rsid w:val="00CF1DE1"/>
    <w:rsid w:val="00CF2200"/>
    <w:rsid w:val="00CF32E7"/>
    <w:rsid w:val="00CF3C6F"/>
    <w:rsid w:val="00CF69CA"/>
    <w:rsid w:val="00CF7C70"/>
    <w:rsid w:val="00D020A3"/>
    <w:rsid w:val="00D0302E"/>
    <w:rsid w:val="00D0686E"/>
    <w:rsid w:val="00D10675"/>
    <w:rsid w:val="00D10B7B"/>
    <w:rsid w:val="00D10FA4"/>
    <w:rsid w:val="00D12C76"/>
    <w:rsid w:val="00D177C2"/>
    <w:rsid w:val="00D20358"/>
    <w:rsid w:val="00D20F4D"/>
    <w:rsid w:val="00D23F25"/>
    <w:rsid w:val="00D2420F"/>
    <w:rsid w:val="00D26394"/>
    <w:rsid w:val="00D350A2"/>
    <w:rsid w:val="00D35761"/>
    <w:rsid w:val="00D406A2"/>
    <w:rsid w:val="00D43B16"/>
    <w:rsid w:val="00D43C18"/>
    <w:rsid w:val="00D449D1"/>
    <w:rsid w:val="00D451B0"/>
    <w:rsid w:val="00D46102"/>
    <w:rsid w:val="00D47215"/>
    <w:rsid w:val="00D47EB3"/>
    <w:rsid w:val="00D500FE"/>
    <w:rsid w:val="00D52041"/>
    <w:rsid w:val="00D531FE"/>
    <w:rsid w:val="00D617D3"/>
    <w:rsid w:val="00D618E8"/>
    <w:rsid w:val="00D62FD9"/>
    <w:rsid w:val="00D65CC3"/>
    <w:rsid w:val="00D662D6"/>
    <w:rsid w:val="00D66538"/>
    <w:rsid w:val="00D72B71"/>
    <w:rsid w:val="00D752D1"/>
    <w:rsid w:val="00D81C3D"/>
    <w:rsid w:val="00D83ACF"/>
    <w:rsid w:val="00D918F8"/>
    <w:rsid w:val="00D919D9"/>
    <w:rsid w:val="00D95337"/>
    <w:rsid w:val="00D95DAA"/>
    <w:rsid w:val="00D97D7E"/>
    <w:rsid w:val="00DA0CFB"/>
    <w:rsid w:val="00DA1A61"/>
    <w:rsid w:val="00DA5048"/>
    <w:rsid w:val="00DA5DD0"/>
    <w:rsid w:val="00DB0636"/>
    <w:rsid w:val="00DB0C50"/>
    <w:rsid w:val="00DB2484"/>
    <w:rsid w:val="00DB255B"/>
    <w:rsid w:val="00DB54B7"/>
    <w:rsid w:val="00DB7828"/>
    <w:rsid w:val="00DC269C"/>
    <w:rsid w:val="00DC2E77"/>
    <w:rsid w:val="00DC37F2"/>
    <w:rsid w:val="00DC40AB"/>
    <w:rsid w:val="00DC4CEB"/>
    <w:rsid w:val="00DD0CBA"/>
    <w:rsid w:val="00DD22AE"/>
    <w:rsid w:val="00DD3613"/>
    <w:rsid w:val="00DD4C21"/>
    <w:rsid w:val="00DD7774"/>
    <w:rsid w:val="00DD79EE"/>
    <w:rsid w:val="00DE1B32"/>
    <w:rsid w:val="00DE6DED"/>
    <w:rsid w:val="00DF078F"/>
    <w:rsid w:val="00DF364D"/>
    <w:rsid w:val="00E0238C"/>
    <w:rsid w:val="00E03FF8"/>
    <w:rsid w:val="00E067C7"/>
    <w:rsid w:val="00E06C99"/>
    <w:rsid w:val="00E06EDD"/>
    <w:rsid w:val="00E06F36"/>
    <w:rsid w:val="00E0702F"/>
    <w:rsid w:val="00E07336"/>
    <w:rsid w:val="00E07429"/>
    <w:rsid w:val="00E147D1"/>
    <w:rsid w:val="00E14F21"/>
    <w:rsid w:val="00E2184C"/>
    <w:rsid w:val="00E2595C"/>
    <w:rsid w:val="00E25F67"/>
    <w:rsid w:val="00E27E0B"/>
    <w:rsid w:val="00E31956"/>
    <w:rsid w:val="00E33554"/>
    <w:rsid w:val="00E40CDB"/>
    <w:rsid w:val="00E42B8A"/>
    <w:rsid w:val="00E54307"/>
    <w:rsid w:val="00E54460"/>
    <w:rsid w:val="00E60765"/>
    <w:rsid w:val="00E615BA"/>
    <w:rsid w:val="00E62A1A"/>
    <w:rsid w:val="00E66E60"/>
    <w:rsid w:val="00E66ED4"/>
    <w:rsid w:val="00E70CB5"/>
    <w:rsid w:val="00E771BC"/>
    <w:rsid w:val="00E77495"/>
    <w:rsid w:val="00E8125B"/>
    <w:rsid w:val="00E84D0D"/>
    <w:rsid w:val="00E84E99"/>
    <w:rsid w:val="00E8720D"/>
    <w:rsid w:val="00E902E9"/>
    <w:rsid w:val="00E9382F"/>
    <w:rsid w:val="00E9665B"/>
    <w:rsid w:val="00E96959"/>
    <w:rsid w:val="00EA2327"/>
    <w:rsid w:val="00EA3749"/>
    <w:rsid w:val="00EA382C"/>
    <w:rsid w:val="00EA65DD"/>
    <w:rsid w:val="00EA7E80"/>
    <w:rsid w:val="00EB05BD"/>
    <w:rsid w:val="00EB1BF3"/>
    <w:rsid w:val="00EB38BB"/>
    <w:rsid w:val="00EB68D4"/>
    <w:rsid w:val="00EC044F"/>
    <w:rsid w:val="00EC0787"/>
    <w:rsid w:val="00EC2F4C"/>
    <w:rsid w:val="00EC54BD"/>
    <w:rsid w:val="00EC7012"/>
    <w:rsid w:val="00EC77AD"/>
    <w:rsid w:val="00ED12DE"/>
    <w:rsid w:val="00ED5D64"/>
    <w:rsid w:val="00ED6158"/>
    <w:rsid w:val="00ED6266"/>
    <w:rsid w:val="00ED6456"/>
    <w:rsid w:val="00ED691B"/>
    <w:rsid w:val="00EE0551"/>
    <w:rsid w:val="00EE1632"/>
    <w:rsid w:val="00EE17D4"/>
    <w:rsid w:val="00EE2EB1"/>
    <w:rsid w:val="00EE3141"/>
    <w:rsid w:val="00EE383F"/>
    <w:rsid w:val="00EE3B00"/>
    <w:rsid w:val="00EE546A"/>
    <w:rsid w:val="00EE56D0"/>
    <w:rsid w:val="00EE5FB4"/>
    <w:rsid w:val="00EE6700"/>
    <w:rsid w:val="00EE6F73"/>
    <w:rsid w:val="00EE7375"/>
    <w:rsid w:val="00EF1475"/>
    <w:rsid w:val="00EF3245"/>
    <w:rsid w:val="00EF42D7"/>
    <w:rsid w:val="00EF467C"/>
    <w:rsid w:val="00EF5CF3"/>
    <w:rsid w:val="00F011F1"/>
    <w:rsid w:val="00F01B40"/>
    <w:rsid w:val="00F048FE"/>
    <w:rsid w:val="00F05BDE"/>
    <w:rsid w:val="00F06F73"/>
    <w:rsid w:val="00F07382"/>
    <w:rsid w:val="00F11A7B"/>
    <w:rsid w:val="00F12109"/>
    <w:rsid w:val="00F1217B"/>
    <w:rsid w:val="00F149AE"/>
    <w:rsid w:val="00F14B6F"/>
    <w:rsid w:val="00F20ECF"/>
    <w:rsid w:val="00F22658"/>
    <w:rsid w:val="00F22987"/>
    <w:rsid w:val="00F24413"/>
    <w:rsid w:val="00F251E5"/>
    <w:rsid w:val="00F2592A"/>
    <w:rsid w:val="00F267B4"/>
    <w:rsid w:val="00F31911"/>
    <w:rsid w:val="00F33F52"/>
    <w:rsid w:val="00F34DA9"/>
    <w:rsid w:val="00F35FB2"/>
    <w:rsid w:val="00F377E0"/>
    <w:rsid w:val="00F42780"/>
    <w:rsid w:val="00F44D35"/>
    <w:rsid w:val="00F46E8C"/>
    <w:rsid w:val="00F51CA4"/>
    <w:rsid w:val="00F55F03"/>
    <w:rsid w:val="00F60D0C"/>
    <w:rsid w:val="00F630AE"/>
    <w:rsid w:val="00F641D7"/>
    <w:rsid w:val="00F66EB1"/>
    <w:rsid w:val="00F714D7"/>
    <w:rsid w:val="00F72AF0"/>
    <w:rsid w:val="00F72D5A"/>
    <w:rsid w:val="00F762ED"/>
    <w:rsid w:val="00F76703"/>
    <w:rsid w:val="00F80EEE"/>
    <w:rsid w:val="00F82299"/>
    <w:rsid w:val="00F82D5B"/>
    <w:rsid w:val="00F82EAB"/>
    <w:rsid w:val="00F83233"/>
    <w:rsid w:val="00F83F21"/>
    <w:rsid w:val="00F84003"/>
    <w:rsid w:val="00F84EE3"/>
    <w:rsid w:val="00F85579"/>
    <w:rsid w:val="00F855E3"/>
    <w:rsid w:val="00F85812"/>
    <w:rsid w:val="00F86325"/>
    <w:rsid w:val="00F873D4"/>
    <w:rsid w:val="00F87640"/>
    <w:rsid w:val="00F90B51"/>
    <w:rsid w:val="00F96103"/>
    <w:rsid w:val="00FA0707"/>
    <w:rsid w:val="00FA37B9"/>
    <w:rsid w:val="00FA6FFB"/>
    <w:rsid w:val="00FA796D"/>
    <w:rsid w:val="00FB38FB"/>
    <w:rsid w:val="00FB437F"/>
    <w:rsid w:val="00FB7F17"/>
    <w:rsid w:val="00FC400C"/>
    <w:rsid w:val="00FC5F8C"/>
    <w:rsid w:val="00FD082C"/>
    <w:rsid w:val="00FD4B9B"/>
    <w:rsid w:val="00FD59CA"/>
    <w:rsid w:val="00FE143A"/>
    <w:rsid w:val="00FE3CD1"/>
    <w:rsid w:val="00FF15D0"/>
    <w:rsid w:val="00FF1DFD"/>
    <w:rsid w:val="00FF2B70"/>
    <w:rsid w:val="00FF575D"/>
    <w:rsid w:val="00FF5A74"/>
    <w:rsid w:val="00FF66C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E00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1FC9"/>
    <w:pPr>
      <w:ind w:left="720"/>
      <w:contextualSpacing/>
    </w:pPr>
  </w:style>
  <w:style w:type="character" w:styleId="Hyperlink">
    <w:name w:val="Hyperlink"/>
    <w:basedOn w:val="DefaultParagraphFont"/>
    <w:rsid w:val="00542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TotalTime>
  <Pages>3</Pages>
  <Words>324</Words>
  <Characters>1851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Drees</dc:creator>
  <cp:keywords/>
  <cp:lastModifiedBy>Maureen Drees</cp:lastModifiedBy>
  <cp:revision>594</cp:revision>
  <cp:lastPrinted>2018-04-16T12:49:00Z</cp:lastPrinted>
  <dcterms:created xsi:type="dcterms:W3CDTF">2010-08-13T14:30:00Z</dcterms:created>
  <dcterms:modified xsi:type="dcterms:W3CDTF">2018-04-16T12:49:00Z</dcterms:modified>
</cp:coreProperties>
</file>